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60108" w14:textId="77777777" w:rsidR="00E8073B" w:rsidRDefault="00A63747">
      <w:pPr>
        <w:pStyle w:val="Titolo11"/>
        <w:outlineLvl w:val="9"/>
      </w:pPr>
      <w:r>
        <w:fldChar w:fldCharType="begin"/>
      </w:r>
      <w:r w:rsidR="00E8073B">
        <w:instrText xml:space="preserve"> HYPERLINK  "mailto:caic82700l@istruzione.it" </w:instrText>
      </w:r>
      <w:r>
        <w:fldChar w:fldCharType="separate"/>
      </w:r>
      <w:r w:rsidR="00AF1336">
        <w:rPr>
          <w:rStyle w:val="Internetlink"/>
          <w:rFonts w:ascii="Verdana" w:hAnsi="Verdana" w:cs="Arial"/>
          <w:color w:val="548DD4"/>
          <w:sz w:val="44"/>
          <w:szCs w:val="44"/>
        </w:rPr>
        <w:t>PIANO DIDATTICO PERSONALIZZATO</w:t>
      </w:r>
      <w:r>
        <w:fldChar w:fldCharType="end"/>
      </w:r>
    </w:p>
    <w:p w14:paraId="3C824F99" w14:textId="77777777" w:rsidR="00E8073B" w:rsidRDefault="00E8073B">
      <w:pPr>
        <w:pStyle w:val="Standard"/>
        <w:jc w:val="center"/>
        <w:rPr>
          <w:rFonts w:ascii="Verdana" w:hAnsi="Verdana" w:cs="Arial"/>
          <w:b/>
          <w:color w:val="548DD4"/>
          <w:sz w:val="28"/>
          <w:szCs w:val="28"/>
        </w:rPr>
      </w:pP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9"/>
        <w:gridCol w:w="4909"/>
      </w:tblGrid>
      <w:tr w:rsidR="00E8073B" w14:paraId="04BA2D92" w14:textId="77777777" w:rsidTr="00E8073B">
        <w:trPr>
          <w:trHeight w:hRule="exact" w:val="851"/>
        </w:trPr>
        <w:tc>
          <w:tcPr>
            <w:tcW w:w="97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6331" w14:textId="77777777" w:rsidR="00E8073B" w:rsidRDefault="00E8073B">
            <w:pPr>
              <w:pStyle w:val="Standard"/>
              <w:snapToGrid w:val="0"/>
              <w:rPr>
                <w:rFonts w:ascii="Verdana" w:hAnsi="Verdana" w:cs="Arial"/>
                <w:b/>
                <w:bCs/>
              </w:rPr>
            </w:pPr>
          </w:p>
          <w:p w14:paraId="6ACE3AFF" w14:textId="77777777" w:rsidR="00E8073B" w:rsidRDefault="00AF1336">
            <w:pPr>
              <w:pStyle w:val="Standard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Anno Scolastico ______________</w:t>
            </w:r>
          </w:p>
        </w:tc>
      </w:tr>
      <w:tr w:rsidR="00E8073B" w14:paraId="51B20008" w14:textId="77777777" w:rsidTr="00E8073B">
        <w:trPr>
          <w:trHeight w:hRule="exact" w:val="851"/>
        </w:trPr>
        <w:tc>
          <w:tcPr>
            <w:tcW w:w="979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72E0ED" w14:textId="77777777" w:rsidR="00E8073B" w:rsidRDefault="00AF1336">
            <w:pPr>
              <w:pStyle w:val="Standard"/>
              <w:snapToGrid w:val="0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Scuola _________________________________________________</w:t>
            </w:r>
          </w:p>
          <w:p w14:paraId="532BC85A" w14:textId="77777777" w:rsidR="00E8073B" w:rsidRDefault="00E8073B">
            <w:pPr>
              <w:pStyle w:val="Standard"/>
              <w:rPr>
                <w:rFonts w:ascii="Verdana" w:hAnsi="Verdana" w:cs="Arial"/>
                <w:b/>
              </w:rPr>
            </w:pPr>
          </w:p>
        </w:tc>
      </w:tr>
      <w:tr w:rsidR="00E8073B" w14:paraId="282C700B" w14:textId="77777777" w:rsidTr="00E8073B">
        <w:trPr>
          <w:trHeight w:hRule="exact" w:val="851"/>
        </w:trPr>
        <w:tc>
          <w:tcPr>
            <w:tcW w:w="488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B81CDB" w14:textId="77777777" w:rsidR="00E8073B" w:rsidRDefault="00AF1336">
            <w:pPr>
              <w:pStyle w:val="Standard"/>
              <w:snapToGrid w:val="0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Classe ________</w:t>
            </w:r>
          </w:p>
          <w:p w14:paraId="1637D142" w14:textId="77777777" w:rsidR="00E8073B" w:rsidRDefault="00E8073B">
            <w:pPr>
              <w:pStyle w:val="Standard"/>
              <w:rPr>
                <w:rFonts w:ascii="Verdana" w:hAnsi="Verdana" w:cs="Arial"/>
                <w:b/>
              </w:rPr>
            </w:pPr>
          </w:p>
        </w:tc>
        <w:tc>
          <w:tcPr>
            <w:tcW w:w="4909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638054" w14:textId="77777777" w:rsidR="00E8073B" w:rsidRDefault="00AF1336">
            <w:pPr>
              <w:pStyle w:val="Standard"/>
              <w:snapToGrid w:val="0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Sezione ________</w:t>
            </w:r>
          </w:p>
          <w:p w14:paraId="623F0EEC" w14:textId="77777777" w:rsidR="00E8073B" w:rsidRDefault="00E8073B">
            <w:pPr>
              <w:pStyle w:val="Standard"/>
              <w:rPr>
                <w:rFonts w:ascii="Verdana" w:hAnsi="Verdana" w:cs="Arial"/>
                <w:b/>
              </w:rPr>
            </w:pPr>
          </w:p>
        </w:tc>
      </w:tr>
      <w:tr w:rsidR="00E8073B" w14:paraId="7CEEB4BE" w14:textId="77777777" w:rsidTr="00E8073B">
        <w:trPr>
          <w:trHeight w:hRule="exact" w:val="851"/>
        </w:trPr>
        <w:tc>
          <w:tcPr>
            <w:tcW w:w="97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D31695" w14:textId="77777777" w:rsidR="00E8073B" w:rsidRDefault="00AF1336">
            <w:pPr>
              <w:pStyle w:val="Standard"/>
              <w:snapToGrid w:val="0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Coordinatore di classe _____________________________________</w:t>
            </w:r>
          </w:p>
          <w:p w14:paraId="7C1641FE" w14:textId="77777777" w:rsidR="00E8073B" w:rsidRDefault="00E8073B">
            <w:pPr>
              <w:pStyle w:val="Standard"/>
              <w:rPr>
                <w:rFonts w:ascii="Verdana" w:hAnsi="Verdana" w:cs="Arial"/>
                <w:b/>
              </w:rPr>
            </w:pPr>
          </w:p>
        </w:tc>
      </w:tr>
    </w:tbl>
    <w:p w14:paraId="6C98C672" w14:textId="77777777" w:rsidR="00E8073B" w:rsidRDefault="00E8073B">
      <w:pPr>
        <w:pStyle w:val="Standard"/>
        <w:autoSpaceDE w:val="0"/>
        <w:rPr>
          <w:rFonts w:ascii="Arial" w:hAnsi="Arial" w:cs="Arial"/>
          <w:b/>
          <w:color w:val="548DD4"/>
        </w:rPr>
      </w:pPr>
    </w:p>
    <w:p w14:paraId="3C01F322" w14:textId="77777777" w:rsidR="00E8073B" w:rsidRDefault="00E8073B">
      <w:pPr>
        <w:pStyle w:val="Standard"/>
        <w:autoSpaceDE w:val="0"/>
        <w:rPr>
          <w:rFonts w:ascii="Arial" w:hAnsi="Arial" w:cs="Arial"/>
          <w:b/>
          <w:color w:val="548DD4"/>
        </w:rPr>
      </w:pPr>
    </w:p>
    <w:p w14:paraId="31D93299" w14:textId="77777777" w:rsidR="00E8073B" w:rsidRDefault="00AF1336">
      <w:pPr>
        <w:pStyle w:val="Standard"/>
        <w:numPr>
          <w:ilvl w:val="0"/>
          <w:numId w:val="10"/>
        </w:numPr>
        <w:autoSpaceDE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DATI RELATIVI ALL’ALUNNO</w:t>
      </w:r>
    </w:p>
    <w:p w14:paraId="7476E9DA" w14:textId="77777777" w:rsidR="00E8073B" w:rsidRDefault="00E8073B">
      <w:pPr>
        <w:pStyle w:val="Standard"/>
        <w:autoSpaceDE w:val="0"/>
        <w:rPr>
          <w:rFonts w:ascii="Verdana" w:hAnsi="Verdana" w:cs="Arial"/>
          <w:b/>
        </w:rPr>
      </w:pP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2693"/>
        <w:gridCol w:w="3736"/>
      </w:tblGrid>
      <w:tr w:rsidR="00E8073B" w14:paraId="48078E1A" w14:textId="77777777" w:rsidTr="00E807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63AF9" w14:textId="77777777" w:rsidR="00E8073B" w:rsidRDefault="00AF1336">
            <w:pPr>
              <w:pStyle w:val="Standard"/>
              <w:autoSpaceDE w:val="0"/>
              <w:snapToGrid w:val="0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Cognome e nome</w:t>
            </w:r>
          </w:p>
        </w:tc>
        <w:tc>
          <w:tcPr>
            <w:tcW w:w="6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10FCA" w14:textId="77777777" w:rsidR="00E8073B" w:rsidRDefault="00E8073B">
            <w:pPr>
              <w:pStyle w:val="Standard"/>
              <w:autoSpaceDE w:val="0"/>
              <w:snapToGrid w:val="0"/>
              <w:rPr>
                <w:rFonts w:ascii="Verdana" w:hAnsi="Verdana" w:cs="Arial"/>
                <w:b/>
              </w:rPr>
            </w:pPr>
          </w:p>
        </w:tc>
      </w:tr>
      <w:tr w:rsidR="00E8073B" w14:paraId="24256390" w14:textId="77777777" w:rsidTr="00E807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34D7D" w14:textId="77777777" w:rsidR="00E8073B" w:rsidRDefault="00AF1336">
            <w:pPr>
              <w:pStyle w:val="Standard"/>
              <w:autoSpaceDE w:val="0"/>
              <w:snapToGrid w:val="0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Data e luogo di nascita</w:t>
            </w:r>
          </w:p>
        </w:tc>
        <w:tc>
          <w:tcPr>
            <w:tcW w:w="6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B0A3" w14:textId="77777777" w:rsidR="00E8073B" w:rsidRDefault="00E8073B">
            <w:pPr>
              <w:pStyle w:val="Standard"/>
              <w:autoSpaceDE w:val="0"/>
              <w:snapToGrid w:val="0"/>
              <w:rPr>
                <w:rFonts w:ascii="Verdana" w:hAnsi="Verdana" w:cs="Arial"/>
                <w:b/>
              </w:rPr>
            </w:pPr>
          </w:p>
        </w:tc>
      </w:tr>
      <w:tr w:rsidR="00E8073B" w14:paraId="6988AFCA" w14:textId="77777777" w:rsidTr="00E8073B">
        <w:tc>
          <w:tcPr>
            <w:tcW w:w="9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5903" w14:textId="77777777" w:rsidR="00E8073B" w:rsidRDefault="00E8073B">
            <w:pPr>
              <w:pStyle w:val="Standard"/>
              <w:autoSpaceDE w:val="0"/>
              <w:snapToGrid w:val="0"/>
              <w:rPr>
                <w:rFonts w:ascii="Verdana" w:hAnsi="Verdana" w:cs="Arial"/>
                <w:b/>
              </w:rPr>
            </w:pPr>
          </w:p>
        </w:tc>
      </w:tr>
      <w:tr w:rsidR="00E8073B" w14:paraId="25AA4AC3" w14:textId="77777777" w:rsidTr="00E8073B"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CC135" w14:textId="77777777" w:rsidR="00E8073B" w:rsidRDefault="00AF1336">
            <w:pPr>
              <w:pStyle w:val="Standard"/>
              <w:autoSpaceDE w:val="0"/>
              <w:snapToGrid w:val="0"/>
            </w:pPr>
            <w:r>
              <w:rPr>
                <w:rFonts w:ascii="Verdana" w:hAnsi="Verdana" w:cs="Arial"/>
                <w:b/>
                <w:bCs/>
              </w:rPr>
              <w:t>Diagnosi specialistica</w:t>
            </w:r>
            <w:r>
              <w:rPr>
                <w:rFonts w:ascii="Verdana" w:hAnsi="Verdana" w:cs="Arial"/>
                <w:b/>
                <w:bCs/>
                <w:vertAlign w:val="superscript"/>
              </w:rPr>
              <w:t>1</w:t>
            </w:r>
          </w:p>
        </w:tc>
        <w:tc>
          <w:tcPr>
            <w:tcW w:w="6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EC84" w14:textId="77777777" w:rsidR="00E8073B" w:rsidRDefault="00AF1336">
            <w:pPr>
              <w:pStyle w:val="Standard"/>
              <w:autoSpaceDE w:val="0"/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Redatta da:  </w:t>
            </w:r>
          </w:p>
        </w:tc>
      </w:tr>
      <w:tr w:rsidR="00E8073B" w14:paraId="38611510" w14:textId="77777777" w:rsidTr="00E8073B">
        <w:tc>
          <w:tcPr>
            <w:tcW w:w="3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2E745" w14:textId="77777777" w:rsidR="00E8073B" w:rsidRDefault="00E8073B">
            <w:pPr>
              <w:suppressAutoHyphens w:val="0"/>
            </w:pPr>
          </w:p>
        </w:tc>
        <w:tc>
          <w:tcPr>
            <w:tcW w:w="6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0008" w14:textId="77777777" w:rsidR="00E8073B" w:rsidRDefault="00AF1336">
            <w:pPr>
              <w:pStyle w:val="Standard"/>
              <w:autoSpaceDE w:val="0"/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presso:</w:t>
            </w:r>
          </w:p>
        </w:tc>
      </w:tr>
      <w:tr w:rsidR="00E8073B" w14:paraId="258B79D7" w14:textId="77777777" w:rsidTr="00E8073B">
        <w:tc>
          <w:tcPr>
            <w:tcW w:w="3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1DEB3" w14:textId="77777777" w:rsidR="00E8073B" w:rsidRDefault="00E8073B">
            <w:pPr>
              <w:suppressAutoHyphens w:val="0"/>
            </w:pPr>
          </w:p>
        </w:tc>
        <w:tc>
          <w:tcPr>
            <w:tcW w:w="6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97BB4" w14:textId="77777777" w:rsidR="00E8073B" w:rsidRDefault="00AF1336">
            <w:pPr>
              <w:pStyle w:val="Standard"/>
              <w:autoSpaceDE w:val="0"/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in data:  </w:t>
            </w:r>
          </w:p>
        </w:tc>
      </w:tr>
      <w:tr w:rsidR="00E8073B" w14:paraId="38E2C81E" w14:textId="77777777" w:rsidTr="00E8073B">
        <w:tc>
          <w:tcPr>
            <w:tcW w:w="3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DF196" w14:textId="77777777" w:rsidR="00E8073B" w:rsidRDefault="00E8073B">
            <w:pPr>
              <w:suppressAutoHyphens w:val="0"/>
            </w:pPr>
          </w:p>
        </w:tc>
        <w:tc>
          <w:tcPr>
            <w:tcW w:w="6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A0871" w14:textId="77777777" w:rsidR="00E8073B" w:rsidRDefault="00AF1336">
            <w:pPr>
              <w:pStyle w:val="Standard"/>
              <w:autoSpaceDE w:val="0"/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Specialista/i di riferimento:</w:t>
            </w:r>
          </w:p>
        </w:tc>
      </w:tr>
      <w:tr w:rsidR="00E8073B" w14:paraId="3BDA2119" w14:textId="77777777" w:rsidTr="00E8073B">
        <w:tc>
          <w:tcPr>
            <w:tcW w:w="3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40468" w14:textId="77777777" w:rsidR="00E8073B" w:rsidRDefault="00E8073B">
            <w:pPr>
              <w:suppressAutoHyphens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9FDFF" w14:textId="77777777" w:rsidR="00E8073B" w:rsidRDefault="00AF1336">
            <w:pPr>
              <w:pStyle w:val="Standard"/>
              <w:autoSpaceDE w:val="0"/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Eventuali raccordi fra specialisti ed insegnanti:</w:t>
            </w:r>
          </w:p>
        </w:tc>
        <w:tc>
          <w:tcPr>
            <w:tcW w:w="3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1EEFD" w14:textId="77777777" w:rsidR="00E8073B" w:rsidRDefault="00E8073B">
            <w:pPr>
              <w:pStyle w:val="Standard"/>
              <w:autoSpaceDE w:val="0"/>
              <w:snapToGrid w:val="0"/>
              <w:rPr>
                <w:rFonts w:ascii="Verdana" w:hAnsi="Verdana" w:cs="Arial"/>
                <w:b/>
              </w:rPr>
            </w:pPr>
          </w:p>
        </w:tc>
      </w:tr>
      <w:tr w:rsidR="00E8073B" w14:paraId="7DE06F88" w14:textId="77777777" w:rsidTr="00E807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496F9" w14:textId="77777777" w:rsidR="00E8073B" w:rsidRDefault="00AF1336">
            <w:pPr>
              <w:pStyle w:val="Standard"/>
              <w:autoSpaceDE w:val="0"/>
              <w:snapToGrid w:val="0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Informazioni dalla famiglia</w:t>
            </w:r>
          </w:p>
        </w:tc>
        <w:tc>
          <w:tcPr>
            <w:tcW w:w="6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08E99" w14:textId="77777777" w:rsidR="00E8073B" w:rsidRDefault="00E8073B">
            <w:pPr>
              <w:pStyle w:val="Standard"/>
              <w:autoSpaceDE w:val="0"/>
              <w:snapToGrid w:val="0"/>
              <w:rPr>
                <w:rFonts w:ascii="Verdana" w:hAnsi="Verdana" w:cs="Arial"/>
                <w:b/>
              </w:rPr>
            </w:pPr>
          </w:p>
          <w:p w14:paraId="5ABB49A4" w14:textId="77777777" w:rsidR="00E8073B" w:rsidRDefault="00E8073B">
            <w:pPr>
              <w:pStyle w:val="Standard"/>
              <w:autoSpaceDE w:val="0"/>
              <w:rPr>
                <w:rFonts w:ascii="Verdana" w:hAnsi="Verdana" w:cs="Arial"/>
                <w:b/>
              </w:rPr>
            </w:pPr>
          </w:p>
          <w:p w14:paraId="5E04EC0C" w14:textId="77777777" w:rsidR="00E8073B" w:rsidRDefault="00E8073B">
            <w:pPr>
              <w:pStyle w:val="Standard"/>
              <w:autoSpaceDE w:val="0"/>
              <w:rPr>
                <w:rFonts w:ascii="Verdana" w:hAnsi="Verdana" w:cs="Arial"/>
                <w:b/>
              </w:rPr>
            </w:pPr>
          </w:p>
        </w:tc>
      </w:tr>
      <w:tr w:rsidR="00E8073B" w14:paraId="36F8D791" w14:textId="77777777" w:rsidTr="00E807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3B92E" w14:textId="77777777" w:rsidR="00E8073B" w:rsidRDefault="00AF1336">
            <w:pPr>
              <w:pStyle w:val="Standard"/>
              <w:autoSpaceDE w:val="0"/>
              <w:snapToGrid w:val="0"/>
            </w:pPr>
            <w:r>
              <w:rPr>
                <w:rFonts w:ascii="Verdana" w:hAnsi="Verdana" w:cs="Arial"/>
                <w:b/>
                <w:bCs/>
              </w:rPr>
              <w:t>Caratteristiche percorso didattico pregresso</w:t>
            </w:r>
            <w:r>
              <w:rPr>
                <w:rFonts w:ascii="Verdana" w:hAnsi="Verdana" w:cs="Arial"/>
                <w:b/>
                <w:bCs/>
                <w:vertAlign w:val="superscript"/>
              </w:rPr>
              <w:t>2</w:t>
            </w:r>
          </w:p>
        </w:tc>
        <w:tc>
          <w:tcPr>
            <w:tcW w:w="6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3EE74" w14:textId="77777777" w:rsidR="00E8073B" w:rsidRDefault="00E8073B">
            <w:pPr>
              <w:pStyle w:val="Standard"/>
              <w:autoSpaceDE w:val="0"/>
              <w:snapToGrid w:val="0"/>
              <w:rPr>
                <w:rFonts w:ascii="Verdana" w:hAnsi="Verdana" w:cs="Arial"/>
                <w:b/>
              </w:rPr>
            </w:pPr>
          </w:p>
          <w:p w14:paraId="375FC2B1" w14:textId="77777777" w:rsidR="00E8073B" w:rsidRDefault="00E8073B">
            <w:pPr>
              <w:pStyle w:val="Standard"/>
              <w:autoSpaceDE w:val="0"/>
              <w:rPr>
                <w:rFonts w:ascii="Verdana" w:hAnsi="Verdana" w:cs="Arial"/>
                <w:b/>
              </w:rPr>
            </w:pPr>
          </w:p>
          <w:p w14:paraId="6FBCBF03" w14:textId="77777777" w:rsidR="00E8073B" w:rsidRDefault="00E8073B">
            <w:pPr>
              <w:pStyle w:val="Standard"/>
              <w:autoSpaceDE w:val="0"/>
              <w:rPr>
                <w:rFonts w:ascii="Verdana" w:hAnsi="Verdana" w:cs="Arial"/>
                <w:b/>
              </w:rPr>
            </w:pPr>
          </w:p>
        </w:tc>
      </w:tr>
      <w:tr w:rsidR="00E8073B" w14:paraId="7FDDDDD8" w14:textId="77777777" w:rsidTr="00E807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2AAB9" w14:textId="77777777" w:rsidR="00E8073B" w:rsidRDefault="00AF1336">
            <w:pPr>
              <w:pStyle w:val="Standard"/>
              <w:autoSpaceDE w:val="0"/>
              <w:snapToGrid w:val="0"/>
            </w:pPr>
            <w:r>
              <w:rPr>
                <w:rFonts w:ascii="Verdana" w:hAnsi="Verdana" w:cs="Arial"/>
                <w:b/>
                <w:bCs/>
              </w:rPr>
              <w:t>Altre osservazioni</w:t>
            </w:r>
            <w:r>
              <w:rPr>
                <w:rFonts w:ascii="Verdana" w:hAnsi="Verdana" w:cs="Arial"/>
                <w:b/>
                <w:bCs/>
                <w:vertAlign w:val="superscript"/>
              </w:rPr>
              <w:t>3</w:t>
            </w:r>
          </w:p>
        </w:tc>
        <w:tc>
          <w:tcPr>
            <w:tcW w:w="6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C34E6" w14:textId="77777777" w:rsidR="00E8073B" w:rsidRDefault="00E8073B">
            <w:pPr>
              <w:pStyle w:val="Standard"/>
              <w:autoSpaceDE w:val="0"/>
              <w:snapToGrid w:val="0"/>
              <w:rPr>
                <w:rFonts w:ascii="Verdana" w:hAnsi="Verdana" w:cs="Arial"/>
                <w:b/>
              </w:rPr>
            </w:pPr>
          </w:p>
          <w:p w14:paraId="2C565683" w14:textId="77777777" w:rsidR="00E8073B" w:rsidRDefault="00E8073B">
            <w:pPr>
              <w:pStyle w:val="Standard"/>
              <w:autoSpaceDE w:val="0"/>
              <w:rPr>
                <w:rFonts w:ascii="Verdana" w:hAnsi="Verdana" w:cs="Arial"/>
                <w:b/>
              </w:rPr>
            </w:pPr>
          </w:p>
          <w:p w14:paraId="0741BC34" w14:textId="77777777" w:rsidR="00E8073B" w:rsidRDefault="00E8073B">
            <w:pPr>
              <w:pStyle w:val="Standard"/>
              <w:autoSpaceDE w:val="0"/>
              <w:rPr>
                <w:rFonts w:ascii="Verdana" w:hAnsi="Verdana" w:cs="Arial"/>
                <w:b/>
              </w:rPr>
            </w:pPr>
          </w:p>
        </w:tc>
      </w:tr>
    </w:tbl>
    <w:p w14:paraId="7D94A831" w14:textId="77777777" w:rsidR="00E8073B" w:rsidRDefault="00E8073B">
      <w:pPr>
        <w:pStyle w:val="Standard"/>
        <w:autoSpaceDE w:val="0"/>
        <w:jc w:val="both"/>
      </w:pPr>
    </w:p>
    <w:p w14:paraId="4B056267" w14:textId="77777777" w:rsidR="00E8073B" w:rsidRDefault="00AF1336">
      <w:pPr>
        <w:pStyle w:val="Standard"/>
        <w:autoSpaceDE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Note</w:t>
      </w:r>
    </w:p>
    <w:p w14:paraId="289CD3F9" w14:textId="77777777" w:rsidR="00E8073B" w:rsidRDefault="00AF1336">
      <w:pPr>
        <w:pStyle w:val="Standard"/>
        <w:numPr>
          <w:ilvl w:val="0"/>
          <w:numId w:val="11"/>
        </w:numPr>
        <w:autoSpaceDE w:val="0"/>
        <w:jc w:val="both"/>
      </w:pPr>
      <w:r>
        <w:rPr>
          <w:rFonts w:ascii="Arial" w:hAnsi="Arial" w:cs="Arial"/>
          <w:i/>
          <w:iCs/>
          <w:sz w:val="16"/>
          <w:szCs w:val="16"/>
        </w:rPr>
        <w:t>Informazioni ricavabili da diagnosi e/o colloqui con lo specialista</w:t>
      </w:r>
    </w:p>
    <w:p w14:paraId="237CC708" w14:textId="77777777" w:rsidR="00E8073B" w:rsidRDefault="00AF1336">
      <w:pPr>
        <w:pStyle w:val="Corpodeltesto21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Documentazione del percorso scolastico pregresso mediante relazioni relative ai cicli precedenti.</w:t>
      </w:r>
    </w:p>
    <w:p w14:paraId="04EC5401" w14:textId="77777777" w:rsidR="00E8073B" w:rsidRDefault="00AF1336">
      <w:pPr>
        <w:pStyle w:val="Standard"/>
        <w:numPr>
          <w:ilvl w:val="0"/>
          <w:numId w:val="2"/>
        </w:numPr>
        <w:autoSpaceDE w:val="0"/>
        <w:jc w:val="both"/>
      </w:pPr>
      <w:r>
        <w:rPr>
          <w:rFonts w:ascii="Arial" w:hAnsi="Arial" w:cs="Arial"/>
          <w:i/>
          <w:iCs/>
          <w:sz w:val="16"/>
          <w:szCs w:val="16"/>
        </w:rPr>
        <w:t>Rilevazione delle specifiche difficoltà che l’alunno presenta; segnalazione dei suoi punti di fragilità o di forza: i</w:t>
      </w:r>
      <w:r>
        <w:rPr>
          <w:rFonts w:ascii="Arial" w:hAnsi="Arial" w:cs="Arial"/>
          <w:bCs/>
          <w:i/>
          <w:iCs/>
          <w:sz w:val="16"/>
          <w:szCs w:val="16"/>
        </w:rPr>
        <w:t>nteressi, predisposizioni e abilità particolari in determinate aree disciplinari.</w:t>
      </w:r>
    </w:p>
    <w:p w14:paraId="795F5286" w14:textId="77777777" w:rsidR="00407659" w:rsidRDefault="00407659">
      <w:pPr>
        <w:suppressAutoHyphens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br w:type="page"/>
      </w:r>
    </w:p>
    <w:p w14:paraId="58EDC64E" w14:textId="77777777" w:rsidR="00E8073B" w:rsidRDefault="00AF1336">
      <w:pPr>
        <w:pStyle w:val="Standard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lastRenderedPageBreak/>
        <w:t>2. DESCRIZIONI DEL FUNZIONAMENTO DELLE ABILITÀ STRUMENTALI</w:t>
      </w:r>
    </w:p>
    <w:p w14:paraId="34DD8045" w14:textId="77777777" w:rsidR="00E8073B" w:rsidRDefault="00E8073B">
      <w:pPr>
        <w:pStyle w:val="Standard"/>
        <w:rPr>
          <w:rFonts w:ascii="Verdana" w:hAnsi="Verdana" w:cs="Arial"/>
          <w:b/>
        </w:rPr>
      </w:pPr>
    </w:p>
    <w:tbl>
      <w:tblPr>
        <w:tblW w:w="9514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3"/>
        <w:gridCol w:w="3119"/>
        <w:gridCol w:w="3632"/>
      </w:tblGrid>
      <w:tr w:rsidR="00E8073B" w14:paraId="0478624B" w14:textId="77777777" w:rsidTr="00E8073B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E9A0E" w14:textId="77777777" w:rsidR="00E8073B" w:rsidRDefault="00AF1336">
            <w:pPr>
              <w:pStyle w:val="Standard"/>
              <w:snapToGrid w:val="0"/>
              <w:rPr>
                <w:rFonts w:ascii="Verdana" w:hAnsi="Verdana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iCs/>
                <w:sz w:val="20"/>
                <w:szCs w:val="20"/>
              </w:rPr>
              <w:t>competenze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8CD65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iCs/>
                <w:sz w:val="20"/>
                <w:szCs w:val="20"/>
              </w:rPr>
              <w:t>diagnosi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9260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iCs/>
                <w:sz w:val="20"/>
                <w:szCs w:val="20"/>
              </w:rPr>
              <w:t>osservazione dell’alunno</w:t>
            </w:r>
          </w:p>
        </w:tc>
      </w:tr>
      <w:tr w:rsidR="00E8073B" w14:paraId="5350815E" w14:textId="77777777" w:rsidTr="00E8073B">
        <w:trPr>
          <w:trHeight w:val="1985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F7CA3" w14:textId="77777777" w:rsidR="00E8073B" w:rsidRDefault="00E8073B">
            <w:pPr>
              <w:pStyle w:val="Standard"/>
              <w:snapToGrid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</w:pPr>
          </w:p>
          <w:p w14:paraId="7F3D4530" w14:textId="77777777" w:rsidR="00E8073B" w:rsidRDefault="00AF1336">
            <w:pPr>
              <w:pStyle w:val="Standard"/>
              <w:rPr>
                <w:rFonts w:ascii="Verdana" w:hAnsi="Verdana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iCs/>
                <w:sz w:val="20"/>
                <w:szCs w:val="20"/>
              </w:rPr>
              <w:t xml:space="preserve">LETTURA  </w:t>
            </w:r>
          </w:p>
          <w:p w14:paraId="6C9449AE" w14:textId="77777777" w:rsidR="00E8073B" w:rsidRDefault="00E8073B">
            <w:pPr>
              <w:pStyle w:val="Standard"/>
              <w:rPr>
                <w:rFonts w:ascii="Verdana" w:hAnsi="Verdana" w:cs="Arial"/>
                <w:bCs/>
                <w:iCs/>
                <w:sz w:val="20"/>
                <w:szCs w:val="20"/>
              </w:rPr>
            </w:pPr>
          </w:p>
          <w:p w14:paraId="0FDB932C" w14:textId="77777777" w:rsidR="00E8073B" w:rsidRDefault="00AF1336">
            <w:pPr>
              <w:pStyle w:val="Standard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>velocità, correttezza, comprensione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9B54E" w14:textId="77777777" w:rsidR="00E8073B" w:rsidRDefault="00E8073B">
            <w:pPr>
              <w:pStyle w:val="Standard"/>
              <w:snapToGrid w:val="0"/>
              <w:jc w:val="center"/>
              <w:rPr>
                <w:rFonts w:ascii="Verdana" w:hAnsi="Verdana" w:cs="Arial"/>
                <w:bCs/>
                <w:iCs/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D65A1" w14:textId="77777777" w:rsidR="00E8073B" w:rsidRDefault="00E8073B">
            <w:pPr>
              <w:pStyle w:val="Standard"/>
              <w:snapToGrid w:val="0"/>
              <w:jc w:val="center"/>
              <w:rPr>
                <w:rFonts w:ascii="Verdana" w:hAnsi="Verdana" w:cs="Arial"/>
                <w:bCs/>
                <w:iCs/>
                <w:sz w:val="20"/>
                <w:szCs w:val="20"/>
              </w:rPr>
            </w:pPr>
          </w:p>
        </w:tc>
      </w:tr>
      <w:tr w:rsidR="00E8073B" w14:paraId="6E694C3F" w14:textId="77777777" w:rsidTr="00E8073B">
        <w:trPr>
          <w:trHeight w:val="1985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FCF9C" w14:textId="77777777" w:rsidR="00E8073B" w:rsidRDefault="00E8073B">
            <w:pPr>
              <w:pStyle w:val="Standard"/>
              <w:snapToGrid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</w:pPr>
          </w:p>
          <w:p w14:paraId="0C4C730F" w14:textId="77777777" w:rsidR="00E8073B" w:rsidRDefault="00AF1336">
            <w:pPr>
              <w:pStyle w:val="Standard"/>
              <w:rPr>
                <w:rFonts w:ascii="Verdana" w:hAnsi="Verdana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iCs/>
                <w:sz w:val="20"/>
                <w:szCs w:val="20"/>
              </w:rPr>
              <w:t>SCRITTURA</w:t>
            </w:r>
          </w:p>
          <w:p w14:paraId="6BE6C2B0" w14:textId="77777777" w:rsidR="00E8073B" w:rsidRDefault="00E8073B">
            <w:pPr>
              <w:pStyle w:val="Standard"/>
              <w:rPr>
                <w:rFonts w:ascii="Verdana" w:hAnsi="Verdana" w:cs="Arial"/>
                <w:bCs/>
                <w:iCs/>
                <w:sz w:val="20"/>
                <w:szCs w:val="20"/>
              </w:rPr>
            </w:pPr>
          </w:p>
          <w:p w14:paraId="0EC7DBA4" w14:textId="77777777" w:rsidR="00E8073B" w:rsidRDefault="00AF1336">
            <w:pPr>
              <w:pStyle w:val="Standard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 xml:space="preserve">tipologia di </w:t>
            </w:r>
            <w:proofErr w:type="gramStart"/>
            <w:r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>errori,  grafia</w:t>
            </w:r>
            <w:proofErr w:type="gramEnd"/>
            <w:r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>, produzione testi: ideazione, stesura, revisione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1E63E" w14:textId="77777777" w:rsidR="00E8073B" w:rsidRDefault="00E8073B">
            <w:pPr>
              <w:pStyle w:val="Standard"/>
              <w:snapToGrid w:val="0"/>
              <w:jc w:val="center"/>
              <w:rPr>
                <w:rFonts w:ascii="Verdana" w:hAnsi="Verdana" w:cs="Arial"/>
                <w:bCs/>
                <w:iCs/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8CD4" w14:textId="77777777" w:rsidR="00E8073B" w:rsidRDefault="00E8073B">
            <w:pPr>
              <w:pStyle w:val="Standard"/>
              <w:snapToGrid w:val="0"/>
              <w:jc w:val="center"/>
              <w:rPr>
                <w:rFonts w:ascii="Verdana" w:hAnsi="Verdana" w:cs="Arial"/>
                <w:bCs/>
                <w:iCs/>
                <w:sz w:val="20"/>
                <w:szCs w:val="20"/>
              </w:rPr>
            </w:pPr>
          </w:p>
        </w:tc>
      </w:tr>
      <w:tr w:rsidR="00E8073B" w14:paraId="473549A5" w14:textId="77777777" w:rsidTr="00E8073B">
        <w:trPr>
          <w:trHeight w:val="1985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F05AC" w14:textId="77777777" w:rsidR="00E8073B" w:rsidRDefault="00E8073B">
            <w:pPr>
              <w:pStyle w:val="Standard"/>
              <w:snapToGrid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</w:pPr>
          </w:p>
          <w:p w14:paraId="67A969D4" w14:textId="77777777" w:rsidR="00E8073B" w:rsidRDefault="00AF1336">
            <w:pPr>
              <w:pStyle w:val="Standard"/>
              <w:rPr>
                <w:rFonts w:ascii="Verdana" w:hAnsi="Verdana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iCs/>
                <w:sz w:val="20"/>
                <w:szCs w:val="20"/>
              </w:rPr>
              <w:t>CALCOLO</w:t>
            </w:r>
          </w:p>
          <w:p w14:paraId="694DDBC1" w14:textId="77777777" w:rsidR="00E8073B" w:rsidRDefault="00E8073B">
            <w:pPr>
              <w:pStyle w:val="Standard"/>
              <w:rPr>
                <w:rFonts w:ascii="Verdana" w:hAnsi="Verdana" w:cs="Arial"/>
                <w:bCs/>
                <w:iCs/>
                <w:sz w:val="20"/>
                <w:szCs w:val="20"/>
              </w:rPr>
            </w:pPr>
          </w:p>
          <w:p w14:paraId="6AF470F9" w14:textId="77777777" w:rsidR="00E8073B" w:rsidRDefault="00AF1336">
            <w:pPr>
              <w:pStyle w:val="Standard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>accuratezza e velocità nel calcolo a mente e scritto</w:t>
            </w:r>
          </w:p>
          <w:p w14:paraId="3E9EF5F2" w14:textId="77777777" w:rsidR="00E8073B" w:rsidRDefault="00E8073B">
            <w:pPr>
              <w:pStyle w:val="Standard"/>
              <w:rPr>
                <w:rFonts w:ascii="Verdana" w:hAnsi="Verdana" w:cs="Arial"/>
                <w:sz w:val="20"/>
                <w:szCs w:val="20"/>
              </w:rPr>
            </w:pPr>
          </w:p>
          <w:p w14:paraId="734E178F" w14:textId="77777777" w:rsidR="00E8073B" w:rsidRDefault="00E8073B">
            <w:pPr>
              <w:pStyle w:val="Standard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AB034" w14:textId="77777777" w:rsidR="00E8073B" w:rsidRDefault="00E8073B">
            <w:pPr>
              <w:pStyle w:val="Standard"/>
              <w:snapToGrid w:val="0"/>
              <w:jc w:val="center"/>
              <w:rPr>
                <w:rFonts w:ascii="Verdana" w:hAnsi="Verdana" w:cs="Arial"/>
                <w:bCs/>
                <w:iCs/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67A0E" w14:textId="77777777" w:rsidR="00E8073B" w:rsidRDefault="00E8073B">
            <w:pPr>
              <w:pStyle w:val="Standard"/>
              <w:snapToGrid w:val="0"/>
              <w:jc w:val="center"/>
              <w:rPr>
                <w:rFonts w:ascii="Verdana" w:hAnsi="Verdana" w:cs="Arial"/>
                <w:bCs/>
                <w:iCs/>
                <w:sz w:val="20"/>
                <w:szCs w:val="20"/>
              </w:rPr>
            </w:pPr>
          </w:p>
        </w:tc>
      </w:tr>
      <w:tr w:rsidR="00E8073B" w14:paraId="05EF8602" w14:textId="77777777" w:rsidTr="00E8073B">
        <w:trPr>
          <w:trHeight w:val="1985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7219F" w14:textId="77777777" w:rsidR="00E8073B" w:rsidRDefault="00E8073B">
            <w:pPr>
              <w:pStyle w:val="Standard"/>
              <w:snapToGrid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</w:pPr>
          </w:p>
          <w:p w14:paraId="43B1B311" w14:textId="77777777" w:rsidR="00E8073B" w:rsidRDefault="00AF1336">
            <w:pPr>
              <w:pStyle w:val="Standard"/>
              <w:rPr>
                <w:rFonts w:ascii="Verdana" w:hAnsi="Verdana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iCs/>
                <w:sz w:val="20"/>
                <w:szCs w:val="20"/>
              </w:rPr>
              <w:t>MEMORIA</w:t>
            </w:r>
          </w:p>
          <w:p w14:paraId="132F7902" w14:textId="77777777" w:rsidR="00E8073B" w:rsidRDefault="00E8073B">
            <w:pPr>
              <w:pStyle w:val="Standard"/>
              <w:rPr>
                <w:rFonts w:ascii="Verdana" w:hAnsi="Verdana" w:cs="Arial"/>
                <w:b/>
                <w:bCs/>
                <w:iCs/>
                <w:sz w:val="20"/>
                <w:szCs w:val="20"/>
              </w:rPr>
            </w:pPr>
          </w:p>
          <w:p w14:paraId="1F41EF6F" w14:textId="77777777" w:rsidR="00E8073B" w:rsidRDefault="00AF1336">
            <w:pPr>
              <w:pStyle w:val="Standard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>uditiva, visiva e difficoltà per le sequenze procedurali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B4785" w14:textId="77777777" w:rsidR="00E8073B" w:rsidRDefault="00E8073B">
            <w:pPr>
              <w:pStyle w:val="Standard"/>
              <w:snapToGrid w:val="0"/>
              <w:jc w:val="center"/>
              <w:rPr>
                <w:rFonts w:ascii="Verdana" w:hAnsi="Verdana" w:cs="Arial"/>
                <w:bCs/>
                <w:iCs/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39D1F" w14:textId="77777777" w:rsidR="00E8073B" w:rsidRDefault="00E8073B">
            <w:pPr>
              <w:pStyle w:val="Standard"/>
              <w:snapToGrid w:val="0"/>
              <w:jc w:val="center"/>
              <w:rPr>
                <w:rFonts w:ascii="Verdana" w:hAnsi="Verdana" w:cs="Arial"/>
                <w:bCs/>
                <w:iCs/>
                <w:sz w:val="20"/>
                <w:szCs w:val="20"/>
              </w:rPr>
            </w:pPr>
          </w:p>
        </w:tc>
      </w:tr>
      <w:tr w:rsidR="00E8073B" w14:paraId="42DF73C4" w14:textId="77777777" w:rsidTr="00E8073B">
        <w:trPr>
          <w:trHeight w:val="1985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4A2BD" w14:textId="77777777" w:rsidR="00E8073B" w:rsidRDefault="00E8073B">
            <w:pPr>
              <w:pStyle w:val="Standard"/>
              <w:snapToGrid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</w:pPr>
          </w:p>
          <w:p w14:paraId="54140659" w14:textId="77777777" w:rsidR="00E8073B" w:rsidRDefault="00AF1336">
            <w:pPr>
              <w:pStyle w:val="Standard"/>
              <w:rPr>
                <w:rFonts w:ascii="Verdana" w:hAnsi="Verdana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iCs/>
                <w:sz w:val="20"/>
                <w:szCs w:val="20"/>
              </w:rPr>
              <w:t>ATTENZIONE</w:t>
            </w:r>
          </w:p>
          <w:p w14:paraId="1F446E6F" w14:textId="77777777" w:rsidR="00E8073B" w:rsidRDefault="00E8073B">
            <w:pPr>
              <w:pStyle w:val="Standard"/>
              <w:rPr>
                <w:rFonts w:ascii="Verdana" w:hAnsi="Verdana" w:cs="Arial"/>
                <w:sz w:val="20"/>
                <w:szCs w:val="20"/>
              </w:rPr>
            </w:pPr>
          </w:p>
          <w:p w14:paraId="1F4D5398" w14:textId="77777777" w:rsidR="00E8073B" w:rsidRDefault="00AF1336">
            <w:pPr>
              <w:pStyle w:val="Standard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tempi, fatica nella concentrazione, facilmente distraibile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BBB1" w14:textId="77777777" w:rsidR="00E8073B" w:rsidRDefault="00E8073B">
            <w:pPr>
              <w:pStyle w:val="Standard"/>
              <w:snapToGrid w:val="0"/>
              <w:jc w:val="center"/>
              <w:rPr>
                <w:rFonts w:ascii="Verdana" w:hAnsi="Verdana" w:cs="Arial"/>
                <w:bCs/>
                <w:iCs/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96E75" w14:textId="77777777" w:rsidR="00E8073B" w:rsidRDefault="00E8073B">
            <w:pPr>
              <w:pStyle w:val="Standard"/>
              <w:snapToGrid w:val="0"/>
              <w:jc w:val="center"/>
              <w:rPr>
                <w:rFonts w:ascii="Verdana" w:hAnsi="Verdana" w:cs="Arial"/>
                <w:bCs/>
                <w:iCs/>
                <w:sz w:val="20"/>
                <w:szCs w:val="20"/>
              </w:rPr>
            </w:pPr>
          </w:p>
        </w:tc>
      </w:tr>
      <w:tr w:rsidR="00E8073B" w14:paraId="22741DC7" w14:textId="77777777" w:rsidTr="00E8073B">
        <w:trPr>
          <w:trHeight w:val="1985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90A4F" w14:textId="77777777" w:rsidR="00E8073B" w:rsidRDefault="00E8073B">
            <w:pPr>
              <w:pStyle w:val="Standard"/>
              <w:snapToGrid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</w:pPr>
          </w:p>
          <w:p w14:paraId="05BD45F4" w14:textId="77777777" w:rsidR="00E8073B" w:rsidRDefault="00AF1336">
            <w:pPr>
              <w:pStyle w:val="Standard"/>
              <w:rPr>
                <w:rFonts w:ascii="Verdana" w:hAnsi="Verdana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iCs/>
                <w:sz w:val="20"/>
                <w:szCs w:val="20"/>
              </w:rPr>
              <w:t>LINGUAGGIO</w:t>
            </w:r>
          </w:p>
          <w:p w14:paraId="49315F88" w14:textId="77777777" w:rsidR="00E8073B" w:rsidRDefault="00E8073B">
            <w:pPr>
              <w:pStyle w:val="Standard"/>
              <w:rPr>
                <w:rFonts w:ascii="Verdana" w:hAnsi="Verdana" w:cs="Arial"/>
                <w:sz w:val="20"/>
                <w:szCs w:val="20"/>
              </w:rPr>
            </w:pPr>
          </w:p>
          <w:p w14:paraId="062ABF99" w14:textId="77777777" w:rsidR="00E8073B" w:rsidRDefault="00AF1336">
            <w:pPr>
              <w:pStyle w:val="Standard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Recettivo (vocabolario, comprensione grammaticale)</w:t>
            </w:r>
          </w:p>
          <w:p w14:paraId="3105063B" w14:textId="77777777" w:rsidR="00E8073B" w:rsidRDefault="00AF1336">
            <w:pPr>
              <w:pStyle w:val="Standard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Espressivo (correttezza sintattica e lessicale)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E15F" w14:textId="77777777" w:rsidR="00E8073B" w:rsidRDefault="00E8073B">
            <w:pPr>
              <w:pStyle w:val="Standard"/>
              <w:snapToGrid w:val="0"/>
              <w:jc w:val="center"/>
              <w:rPr>
                <w:rFonts w:ascii="Verdana" w:hAnsi="Verdana" w:cs="Arial"/>
                <w:bCs/>
                <w:iCs/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CE7B" w14:textId="77777777" w:rsidR="00E8073B" w:rsidRDefault="00E8073B">
            <w:pPr>
              <w:pStyle w:val="Standard"/>
              <w:snapToGrid w:val="0"/>
              <w:jc w:val="center"/>
              <w:rPr>
                <w:rFonts w:ascii="Verdana" w:hAnsi="Verdana" w:cs="Arial"/>
                <w:bCs/>
                <w:iCs/>
                <w:sz w:val="20"/>
                <w:szCs w:val="20"/>
              </w:rPr>
            </w:pPr>
          </w:p>
        </w:tc>
      </w:tr>
      <w:tr w:rsidR="00E8073B" w14:paraId="36C561CA" w14:textId="77777777" w:rsidTr="00E8073B">
        <w:trPr>
          <w:trHeight w:val="1985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70DA5" w14:textId="77777777" w:rsidR="00E8073B" w:rsidRDefault="00E8073B">
            <w:pPr>
              <w:pStyle w:val="Standard"/>
              <w:snapToGrid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</w:pPr>
          </w:p>
          <w:p w14:paraId="32C34F2E" w14:textId="77777777" w:rsidR="00E8073B" w:rsidRDefault="00AF1336">
            <w:pPr>
              <w:pStyle w:val="Standard"/>
              <w:rPr>
                <w:rFonts w:ascii="Verdana" w:hAnsi="Verdana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iCs/>
                <w:sz w:val="20"/>
                <w:szCs w:val="20"/>
              </w:rPr>
              <w:t>ALTRO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16231" w14:textId="77777777" w:rsidR="00E8073B" w:rsidRDefault="00E8073B">
            <w:pPr>
              <w:pStyle w:val="Standard"/>
              <w:snapToGrid w:val="0"/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</w:pPr>
          </w:p>
          <w:p w14:paraId="5AE0BA68" w14:textId="77777777" w:rsidR="00E8073B" w:rsidRDefault="00E8073B">
            <w:pPr>
              <w:pStyle w:val="Standard"/>
              <w:rPr>
                <w:rFonts w:ascii="Verdana" w:hAnsi="Verdana" w:cs="Arial"/>
                <w:bCs/>
                <w:iCs/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C01FE" w14:textId="77777777" w:rsidR="00E8073B" w:rsidRDefault="00E8073B">
            <w:pPr>
              <w:pStyle w:val="Standard"/>
              <w:snapToGrid w:val="0"/>
              <w:jc w:val="center"/>
              <w:rPr>
                <w:rFonts w:ascii="Verdana" w:hAnsi="Verdana" w:cs="Arial"/>
                <w:bCs/>
                <w:iCs/>
                <w:sz w:val="20"/>
                <w:szCs w:val="20"/>
              </w:rPr>
            </w:pPr>
          </w:p>
        </w:tc>
      </w:tr>
    </w:tbl>
    <w:p w14:paraId="4D45473E" w14:textId="77777777" w:rsidR="00407659" w:rsidRDefault="00407659">
      <w:pPr>
        <w:pStyle w:val="Standard"/>
        <w:rPr>
          <w:rFonts w:ascii="Verdana" w:hAnsi="Verdana" w:cs="Arial"/>
          <w:b/>
        </w:rPr>
      </w:pPr>
    </w:p>
    <w:p w14:paraId="75CAEC96" w14:textId="77777777" w:rsidR="00407659" w:rsidRDefault="00407659">
      <w:pPr>
        <w:suppressAutoHyphens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br w:type="page"/>
      </w:r>
    </w:p>
    <w:p w14:paraId="04E3393F" w14:textId="77777777" w:rsidR="00E8073B" w:rsidRDefault="00AF1336">
      <w:pPr>
        <w:pStyle w:val="Standard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lastRenderedPageBreak/>
        <w:t>3. CARATTERISTICHE COMPORTAMENTALI</w:t>
      </w:r>
    </w:p>
    <w:p w14:paraId="1C17D804" w14:textId="77777777" w:rsidR="00E8073B" w:rsidRDefault="00E8073B">
      <w:pPr>
        <w:pStyle w:val="Standard"/>
        <w:rPr>
          <w:rFonts w:ascii="Verdana" w:hAnsi="Verdana" w:cs="Arial"/>
          <w:b/>
        </w:rPr>
      </w:pPr>
    </w:p>
    <w:tbl>
      <w:tblPr>
        <w:tblW w:w="98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7"/>
        <w:gridCol w:w="1515"/>
        <w:gridCol w:w="1417"/>
        <w:gridCol w:w="1524"/>
        <w:gridCol w:w="1329"/>
      </w:tblGrid>
      <w:tr w:rsidR="00E8073B" w14:paraId="505E8C6B" w14:textId="77777777" w:rsidTr="00E8073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6D8C9" w14:textId="77777777" w:rsidR="00E8073B" w:rsidRDefault="00E8073B">
            <w:pPr>
              <w:pStyle w:val="Standard"/>
              <w:snapToGrid w:val="0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76DDD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E7EC4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Poco adeguata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209FB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Abbastanza</w:t>
            </w:r>
          </w:p>
          <w:p w14:paraId="2615C7CA" w14:textId="77777777" w:rsidR="00E8073B" w:rsidRDefault="00AF1336">
            <w:pPr>
              <w:pStyle w:val="Standard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Adeguata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4F8D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Adeguata</w:t>
            </w:r>
          </w:p>
        </w:tc>
      </w:tr>
      <w:tr w:rsidR="00E8073B" w14:paraId="1AEFFA1E" w14:textId="77777777" w:rsidTr="00E8073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DC78D" w14:textId="77777777" w:rsidR="00E8073B" w:rsidRDefault="00AF1336">
            <w:pPr>
              <w:pStyle w:val="Standard"/>
              <w:snapToGrid w:val="0"/>
              <w:jc w:val="both"/>
            </w:pPr>
            <w:r>
              <w:rPr>
                <w:rFonts w:ascii="Verdana" w:hAnsi="Verdana" w:cs="Arial"/>
                <w:sz w:val="20"/>
                <w:szCs w:val="20"/>
              </w:rPr>
              <w:t>Collaborazione e partecipazione</w:t>
            </w:r>
            <w:r>
              <w:rPr>
                <w:rFonts w:ascii="Verdana" w:hAnsi="Verdana" w:cs="Arial"/>
                <w:sz w:val="20"/>
                <w:szCs w:val="20"/>
                <w:vertAlign w:val="superscript"/>
              </w:rPr>
              <w:t>1</w:t>
            </w:r>
          </w:p>
          <w:p w14:paraId="1B1D4E88" w14:textId="77777777" w:rsidR="00E8073B" w:rsidRDefault="00E8073B">
            <w:pPr>
              <w:pStyle w:val="Standard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A76DF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F1D14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B80D4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A0288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</w:tr>
      <w:tr w:rsidR="00E8073B" w14:paraId="61C8A493" w14:textId="77777777" w:rsidTr="00E8073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1B28" w14:textId="77777777" w:rsidR="00E8073B" w:rsidRDefault="00AF1336">
            <w:pPr>
              <w:pStyle w:val="Standard"/>
              <w:snapToGrid w:val="0"/>
              <w:jc w:val="both"/>
            </w:pPr>
            <w:r>
              <w:rPr>
                <w:rFonts w:ascii="Verdana" w:hAnsi="Verdana" w:cs="Arial"/>
                <w:sz w:val="20"/>
                <w:szCs w:val="20"/>
              </w:rPr>
              <w:t>Relazionalità con compagni/adulti</w:t>
            </w:r>
            <w:r>
              <w:rPr>
                <w:rFonts w:ascii="Verdana" w:hAnsi="Verdana" w:cs="Arial"/>
                <w:sz w:val="20"/>
                <w:szCs w:val="20"/>
                <w:vertAlign w:val="superscript"/>
              </w:rPr>
              <w:t>2</w:t>
            </w:r>
          </w:p>
          <w:p w14:paraId="592D813B" w14:textId="77777777" w:rsidR="00E8073B" w:rsidRDefault="00E8073B">
            <w:pPr>
              <w:pStyle w:val="Standard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9B03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E8F1F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4140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F571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</w:tr>
      <w:tr w:rsidR="00E8073B" w14:paraId="4737B567" w14:textId="77777777" w:rsidTr="00E8073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E81E7" w14:textId="77777777" w:rsidR="00E8073B" w:rsidRDefault="00AF1336">
            <w:pPr>
              <w:pStyle w:val="Standard"/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Frequenza scolastica</w:t>
            </w:r>
          </w:p>
          <w:p w14:paraId="69AA6756" w14:textId="77777777" w:rsidR="00E8073B" w:rsidRDefault="00E8073B">
            <w:pPr>
              <w:pStyle w:val="Standard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B4813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8E814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C25AD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3298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</w:tr>
      <w:tr w:rsidR="00E8073B" w14:paraId="601EFC49" w14:textId="77777777" w:rsidTr="00E8073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7157F" w14:textId="77777777" w:rsidR="00E8073B" w:rsidRDefault="00AF1336">
            <w:pPr>
              <w:pStyle w:val="Standard"/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Accettazione e rispetto delle regole</w:t>
            </w:r>
          </w:p>
          <w:p w14:paraId="3F408FB7" w14:textId="77777777" w:rsidR="00E8073B" w:rsidRDefault="00E8073B">
            <w:pPr>
              <w:pStyle w:val="Standard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62C82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64693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E5CF4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0D7AD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</w:tr>
      <w:tr w:rsidR="00E8073B" w14:paraId="59044CDA" w14:textId="77777777" w:rsidTr="00E8073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160DA" w14:textId="77777777" w:rsidR="00E8073B" w:rsidRDefault="00AF1336">
            <w:pPr>
              <w:pStyle w:val="Standard"/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Motivazione al lavoro scolastico</w:t>
            </w:r>
          </w:p>
          <w:p w14:paraId="58AD46FD" w14:textId="77777777" w:rsidR="00E8073B" w:rsidRDefault="00E8073B">
            <w:pPr>
              <w:pStyle w:val="Standard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92FCE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BA7C9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09B78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90F14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</w:tr>
      <w:tr w:rsidR="00E8073B" w14:paraId="49E381DA" w14:textId="77777777" w:rsidTr="00E8073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53831" w14:textId="77777777" w:rsidR="00E8073B" w:rsidRDefault="00AF1336">
            <w:pPr>
              <w:pStyle w:val="Standard"/>
              <w:snapToGrid w:val="0"/>
              <w:jc w:val="both"/>
            </w:pPr>
            <w:r>
              <w:rPr>
                <w:rFonts w:ascii="Verdana" w:hAnsi="Verdana" w:cs="Arial"/>
                <w:sz w:val="20"/>
                <w:szCs w:val="20"/>
              </w:rPr>
              <w:t>Capacità organizzative</w:t>
            </w:r>
            <w:r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</w:p>
          <w:p w14:paraId="04495FFC" w14:textId="77777777" w:rsidR="00E8073B" w:rsidRDefault="00E8073B">
            <w:pPr>
              <w:pStyle w:val="Standard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3F229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DB76E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2DB10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E86D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</w:tr>
      <w:tr w:rsidR="00E8073B" w14:paraId="768A27FF" w14:textId="77777777" w:rsidTr="00E8073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6362" w14:textId="77777777" w:rsidR="00E8073B" w:rsidRDefault="00AF1336">
            <w:pPr>
              <w:pStyle w:val="Standard"/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Rispetto degli impegni e delle responsabilità</w:t>
            </w:r>
          </w:p>
          <w:p w14:paraId="7566829C" w14:textId="77777777" w:rsidR="00E8073B" w:rsidRDefault="00E8073B">
            <w:pPr>
              <w:pStyle w:val="Standard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D9CF8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BD180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0FBA2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2516A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</w:tr>
      <w:tr w:rsidR="00E8073B" w14:paraId="5C6DE017" w14:textId="77777777" w:rsidTr="00E8073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4F55" w14:textId="77777777" w:rsidR="00E8073B" w:rsidRDefault="00AF1336">
            <w:pPr>
              <w:pStyle w:val="Standard"/>
              <w:snapToGrid w:val="0"/>
              <w:jc w:val="both"/>
            </w:pPr>
            <w:r>
              <w:rPr>
                <w:rFonts w:ascii="Verdana" w:hAnsi="Verdana" w:cs="Arial"/>
                <w:sz w:val="20"/>
                <w:szCs w:val="20"/>
              </w:rPr>
              <w:t>Consapevolezza delle proprie difficoltà</w:t>
            </w:r>
            <w:r>
              <w:rPr>
                <w:rFonts w:ascii="Verdana" w:hAnsi="Verdana" w:cs="Arial"/>
                <w:sz w:val="20"/>
                <w:szCs w:val="20"/>
                <w:vertAlign w:val="superscript"/>
              </w:rPr>
              <w:t>4</w:t>
            </w:r>
          </w:p>
          <w:p w14:paraId="3E4946B9" w14:textId="77777777" w:rsidR="00E8073B" w:rsidRDefault="00E8073B">
            <w:pPr>
              <w:pStyle w:val="Standard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AEEB1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BAB8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E416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0DF28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</w:tr>
      <w:tr w:rsidR="00E8073B" w14:paraId="3503EB3A" w14:textId="77777777" w:rsidTr="00E8073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AB508" w14:textId="77777777" w:rsidR="00E8073B" w:rsidRDefault="00AF1336">
            <w:pPr>
              <w:pStyle w:val="Standard"/>
              <w:snapToGrid w:val="0"/>
              <w:jc w:val="both"/>
            </w:pPr>
            <w:r>
              <w:rPr>
                <w:rFonts w:ascii="Verdana" w:hAnsi="Verdana" w:cs="Arial"/>
                <w:sz w:val="20"/>
                <w:szCs w:val="20"/>
              </w:rPr>
              <w:t>Senso di autoefficacia</w:t>
            </w:r>
            <w:r>
              <w:rPr>
                <w:rFonts w:ascii="Verdana" w:hAnsi="Verdana" w:cs="Arial"/>
                <w:sz w:val="20"/>
                <w:szCs w:val="20"/>
                <w:vertAlign w:val="superscript"/>
              </w:rPr>
              <w:t>5</w:t>
            </w:r>
          </w:p>
          <w:p w14:paraId="2D3FFC94" w14:textId="77777777" w:rsidR="00E8073B" w:rsidRDefault="00E8073B">
            <w:pPr>
              <w:pStyle w:val="Standard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9793C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CA080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4710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0EE54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</w:tr>
      <w:tr w:rsidR="00E8073B" w14:paraId="718221B1" w14:textId="77777777" w:rsidTr="00E8073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3DA52" w14:textId="77777777" w:rsidR="00E8073B" w:rsidRDefault="00AF1336">
            <w:pPr>
              <w:pStyle w:val="Standard"/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Autovalutazione delle proprie</w:t>
            </w:r>
          </w:p>
          <w:p w14:paraId="7BBB7C36" w14:textId="77777777" w:rsidR="00E8073B" w:rsidRDefault="00AF1336">
            <w:pPr>
              <w:pStyle w:val="Standard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abilità e potenzialità nelle diverse discipline</w:t>
            </w:r>
          </w:p>
          <w:p w14:paraId="629930B5" w14:textId="77777777" w:rsidR="00E8073B" w:rsidRDefault="00E8073B">
            <w:pPr>
              <w:pStyle w:val="Standard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E6ACB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BBD2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4B77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10ED0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</w:tr>
    </w:tbl>
    <w:p w14:paraId="2853853A" w14:textId="77777777" w:rsidR="00E8073B" w:rsidRDefault="00E8073B">
      <w:pPr>
        <w:pStyle w:val="Standard"/>
      </w:pPr>
    </w:p>
    <w:p w14:paraId="272ADAB6" w14:textId="77777777" w:rsidR="00E8073B" w:rsidRDefault="00E8073B">
      <w:pPr>
        <w:pStyle w:val="Standard"/>
      </w:pPr>
    </w:p>
    <w:p w14:paraId="32154D63" w14:textId="77777777" w:rsidR="00E8073B" w:rsidRDefault="00AF1336">
      <w:pPr>
        <w:pStyle w:val="Standard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Note</w:t>
      </w:r>
    </w:p>
    <w:p w14:paraId="76469D90" w14:textId="77777777" w:rsidR="00E8073B" w:rsidRDefault="00AF1336">
      <w:pPr>
        <w:pStyle w:val="Standard"/>
        <w:numPr>
          <w:ilvl w:val="0"/>
          <w:numId w:val="12"/>
        </w:numPr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 xml:space="preserve">Partecipa agli scambi comunicativi e alle conversazioni collettive; collabora nel gruppo di lavoro </w:t>
      </w:r>
      <w:proofErr w:type="gramStart"/>
      <w:r>
        <w:rPr>
          <w:rFonts w:ascii="Verdana" w:hAnsi="Verdana" w:cs="Arial"/>
          <w:i/>
          <w:sz w:val="20"/>
          <w:szCs w:val="20"/>
        </w:rPr>
        <w:t>scolastico,…</w:t>
      </w:r>
      <w:proofErr w:type="gramEnd"/>
      <w:r>
        <w:rPr>
          <w:rFonts w:ascii="Verdana" w:hAnsi="Verdana" w:cs="Arial"/>
          <w:i/>
          <w:sz w:val="20"/>
          <w:szCs w:val="20"/>
        </w:rPr>
        <w:t>.</w:t>
      </w:r>
    </w:p>
    <w:p w14:paraId="0E178BE9" w14:textId="77777777" w:rsidR="00E8073B" w:rsidRDefault="00AF1336">
      <w:pPr>
        <w:pStyle w:val="Standard"/>
        <w:numPr>
          <w:ilvl w:val="0"/>
          <w:numId w:val="3"/>
        </w:numPr>
        <w:jc w:val="both"/>
        <w:rPr>
          <w:rFonts w:ascii="Verdana" w:hAnsi="Verdana" w:cs="Arial"/>
          <w:i/>
          <w:iCs/>
          <w:sz w:val="20"/>
          <w:szCs w:val="20"/>
        </w:rPr>
      </w:pPr>
      <w:r>
        <w:rPr>
          <w:rFonts w:ascii="Verdana" w:hAnsi="Verdana" w:cs="Arial"/>
          <w:i/>
          <w:iCs/>
          <w:sz w:val="20"/>
          <w:szCs w:val="20"/>
        </w:rPr>
        <w:t xml:space="preserve">Sa relazionarsi, </w:t>
      </w:r>
      <w:proofErr w:type="gramStart"/>
      <w:r>
        <w:rPr>
          <w:rFonts w:ascii="Verdana" w:hAnsi="Verdana" w:cs="Arial"/>
          <w:i/>
          <w:iCs/>
          <w:sz w:val="20"/>
          <w:szCs w:val="20"/>
        </w:rPr>
        <w:t>interagire,…</w:t>
      </w:r>
      <w:proofErr w:type="gramEnd"/>
      <w:r>
        <w:rPr>
          <w:rFonts w:ascii="Verdana" w:hAnsi="Verdana" w:cs="Arial"/>
          <w:i/>
          <w:iCs/>
          <w:sz w:val="20"/>
          <w:szCs w:val="20"/>
        </w:rPr>
        <w:t>.</w:t>
      </w:r>
    </w:p>
    <w:p w14:paraId="385F2104" w14:textId="77777777" w:rsidR="00E8073B" w:rsidRDefault="00AF1336">
      <w:pPr>
        <w:pStyle w:val="Standard"/>
        <w:numPr>
          <w:ilvl w:val="0"/>
          <w:numId w:val="3"/>
        </w:numPr>
        <w:jc w:val="both"/>
        <w:rPr>
          <w:rFonts w:ascii="Verdana" w:hAnsi="Verdana" w:cs="Arial"/>
          <w:i/>
          <w:iCs/>
          <w:sz w:val="20"/>
          <w:szCs w:val="20"/>
        </w:rPr>
      </w:pPr>
      <w:r>
        <w:rPr>
          <w:rFonts w:ascii="Verdana" w:hAnsi="Verdana" w:cs="Arial"/>
          <w:i/>
          <w:iCs/>
          <w:sz w:val="20"/>
          <w:szCs w:val="20"/>
        </w:rPr>
        <w:t xml:space="preserve">Sa gestire il materiale scolastico, sa organizzare un piano di </w:t>
      </w:r>
      <w:proofErr w:type="gramStart"/>
      <w:r>
        <w:rPr>
          <w:rFonts w:ascii="Verdana" w:hAnsi="Verdana" w:cs="Arial"/>
          <w:i/>
          <w:iCs/>
          <w:sz w:val="20"/>
          <w:szCs w:val="20"/>
        </w:rPr>
        <w:t>lavoro,…</w:t>
      </w:r>
      <w:proofErr w:type="gramEnd"/>
      <w:r>
        <w:rPr>
          <w:rFonts w:ascii="Verdana" w:hAnsi="Verdana" w:cs="Arial"/>
          <w:i/>
          <w:iCs/>
          <w:sz w:val="20"/>
          <w:szCs w:val="20"/>
        </w:rPr>
        <w:t>.</w:t>
      </w:r>
    </w:p>
    <w:p w14:paraId="34827936" w14:textId="77777777" w:rsidR="00E8073B" w:rsidRDefault="00AF1336">
      <w:pPr>
        <w:pStyle w:val="Standard"/>
        <w:numPr>
          <w:ilvl w:val="0"/>
          <w:numId w:val="3"/>
        </w:numPr>
        <w:jc w:val="both"/>
        <w:rPr>
          <w:rFonts w:ascii="Verdana" w:hAnsi="Verdana" w:cs="Arial"/>
          <w:i/>
          <w:iCs/>
          <w:sz w:val="20"/>
          <w:szCs w:val="20"/>
        </w:rPr>
      </w:pPr>
      <w:r>
        <w:rPr>
          <w:rFonts w:ascii="Verdana" w:hAnsi="Verdana" w:cs="Arial"/>
          <w:i/>
          <w:iCs/>
          <w:sz w:val="20"/>
          <w:szCs w:val="20"/>
        </w:rPr>
        <w:t xml:space="preserve"> Parla delle sue difficoltà, le accetta, elude il problema …</w:t>
      </w:r>
    </w:p>
    <w:p w14:paraId="0C70CF88" w14:textId="77777777" w:rsidR="00E8073B" w:rsidRDefault="00AF1336">
      <w:pPr>
        <w:pStyle w:val="Standard"/>
        <w:numPr>
          <w:ilvl w:val="0"/>
          <w:numId w:val="3"/>
        </w:numPr>
        <w:jc w:val="both"/>
        <w:rPr>
          <w:rFonts w:ascii="Verdana" w:hAnsi="Verdana" w:cs="Arial"/>
          <w:i/>
          <w:iCs/>
          <w:sz w:val="20"/>
          <w:szCs w:val="20"/>
        </w:rPr>
      </w:pPr>
      <w:r>
        <w:rPr>
          <w:rFonts w:ascii="Verdana" w:hAnsi="Verdana" w:cs="Arial"/>
          <w:i/>
          <w:iCs/>
          <w:sz w:val="20"/>
          <w:szCs w:val="20"/>
        </w:rPr>
        <w:t>Percezione soggettiva di riuscire ad affrontare gli impegni scolastici con successo e fiducia nelle proprie possibilità di imparare</w:t>
      </w:r>
    </w:p>
    <w:p w14:paraId="5ED64FBF" w14:textId="77777777" w:rsidR="00407659" w:rsidRDefault="00407659">
      <w:pPr>
        <w:suppressAutoHyphens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br w:type="page"/>
      </w:r>
    </w:p>
    <w:p w14:paraId="5EBE4D31" w14:textId="77777777" w:rsidR="00E8073B" w:rsidRDefault="00AF1336">
      <w:pPr>
        <w:pStyle w:val="Standard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lastRenderedPageBreak/>
        <w:t>4. CARATTERISTICHE DEL PROCESSO DI APPRENDIMENTO</w:t>
      </w:r>
    </w:p>
    <w:p w14:paraId="45A445D7" w14:textId="77777777" w:rsidR="00E8073B" w:rsidRDefault="00E8073B">
      <w:pPr>
        <w:pStyle w:val="Standard"/>
        <w:rPr>
          <w:rFonts w:ascii="Arial" w:hAnsi="Arial" w:cs="Arial"/>
          <w:b/>
        </w:rPr>
      </w:pPr>
    </w:p>
    <w:tbl>
      <w:tblPr>
        <w:tblW w:w="98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7"/>
        <w:gridCol w:w="1515"/>
        <w:gridCol w:w="1417"/>
        <w:gridCol w:w="1524"/>
        <w:gridCol w:w="1329"/>
      </w:tblGrid>
      <w:tr w:rsidR="00E8073B" w14:paraId="1B5A2F9A" w14:textId="77777777" w:rsidTr="00E8073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8184E" w14:textId="77777777" w:rsidR="00E8073B" w:rsidRDefault="00E8073B">
            <w:pPr>
              <w:pStyle w:val="Standard"/>
              <w:snapToGrid w:val="0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941F4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3EA68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Poco adeguata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47D88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Abbastanza</w:t>
            </w:r>
          </w:p>
          <w:p w14:paraId="2E20BE06" w14:textId="77777777" w:rsidR="00E8073B" w:rsidRDefault="00AF1336">
            <w:pPr>
              <w:pStyle w:val="Standard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Adeguata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6AA25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Adeguata</w:t>
            </w:r>
          </w:p>
        </w:tc>
      </w:tr>
      <w:tr w:rsidR="00E8073B" w14:paraId="7ECD6C8E" w14:textId="77777777" w:rsidTr="00E8073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0D878" w14:textId="77777777" w:rsidR="00E8073B" w:rsidRDefault="00AF1336">
            <w:pPr>
              <w:pStyle w:val="Intestazione1"/>
              <w:keepNext w:val="0"/>
              <w:snapToGrid w:val="0"/>
              <w:spacing w:before="0" w:after="0"/>
            </w:pPr>
            <w:r>
              <w:rPr>
                <w:rFonts w:ascii="Verdana" w:eastAsia="Times New Roman" w:hAnsi="Verdana" w:cs="Arial"/>
                <w:b/>
                <w:sz w:val="20"/>
                <w:szCs w:val="20"/>
              </w:rPr>
              <w:t xml:space="preserve">Capacità di memorizzare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procedure operative nelle discipline tecnico-pratiche</w:t>
            </w: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(formule, strutture grammaticali, regole che governano la lingua</w:t>
            </w:r>
            <w:r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>…)</w:t>
            </w:r>
          </w:p>
          <w:p w14:paraId="65DD7644" w14:textId="77777777" w:rsidR="00E8073B" w:rsidRDefault="00E8073B">
            <w:pPr>
              <w:pStyle w:val="Standard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F0683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9BA6F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2356D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86F2A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</w:tr>
      <w:tr w:rsidR="00E8073B" w14:paraId="68D823B6" w14:textId="77777777" w:rsidTr="00E8073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7CAC" w14:textId="77777777" w:rsidR="00E8073B" w:rsidRDefault="00AF1336">
            <w:pPr>
              <w:pStyle w:val="Titolo11"/>
              <w:snapToGrid w:val="0"/>
              <w:outlineLvl w:val="9"/>
            </w:pPr>
            <w:r>
              <w:rPr>
                <w:rFonts w:ascii="Verdana" w:hAnsi="Verdana"/>
                <w:sz w:val="20"/>
              </w:rPr>
              <w:t xml:space="preserve">Capacità di immagazzinare e </w:t>
            </w:r>
            <w:proofErr w:type="gramStart"/>
            <w:r>
              <w:rPr>
                <w:rFonts w:ascii="Verdana" w:hAnsi="Verdana"/>
                <w:sz w:val="20"/>
              </w:rPr>
              <w:t>recuperare  le</w:t>
            </w:r>
            <w:proofErr w:type="gramEnd"/>
            <w:r>
              <w:rPr>
                <w:rFonts w:ascii="Verdana" w:hAnsi="Verdana"/>
                <w:sz w:val="20"/>
              </w:rPr>
              <w:t xml:space="preserve"> informazioni</w:t>
            </w:r>
          </w:p>
          <w:p w14:paraId="581D9A57" w14:textId="77777777" w:rsidR="00E8073B" w:rsidRDefault="00AF1336">
            <w:pPr>
              <w:pStyle w:val="Titolo11"/>
              <w:outlineLvl w:val="9"/>
            </w:pPr>
            <w:r>
              <w:rPr>
                <w:rFonts w:ascii="Verdana" w:hAnsi="Verdana"/>
                <w:sz w:val="20"/>
              </w:rPr>
              <w:t>(</w:t>
            </w:r>
            <w:r>
              <w:rPr>
                <w:rFonts w:ascii="Verdana" w:hAnsi="Verdana"/>
                <w:i/>
                <w:sz w:val="20"/>
              </w:rPr>
              <w:t xml:space="preserve">date, definizioni, termini specifici delle </w:t>
            </w:r>
            <w:proofErr w:type="gramStart"/>
            <w:r>
              <w:rPr>
                <w:rFonts w:ascii="Verdana" w:hAnsi="Verdana"/>
                <w:i/>
                <w:sz w:val="20"/>
              </w:rPr>
              <w:t>discipline,…</w:t>
            </w:r>
            <w:proofErr w:type="gramEnd"/>
            <w:r>
              <w:rPr>
                <w:rFonts w:ascii="Verdana" w:hAnsi="Verdana"/>
                <w:i/>
                <w:sz w:val="20"/>
              </w:rPr>
              <w:t>.)</w:t>
            </w:r>
          </w:p>
          <w:p w14:paraId="02B6DCDE" w14:textId="77777777" w:rsidR="00E8073B" w:rsidRDefault="00E8073B">
            <w:pPr>
              <w:pStyle w:val="Standard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3DB48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04090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991E7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F3099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</w:tr>
      <w:tr w:rsidR="00E8073B" w14:paraId="248861D5" w14:textId="77777777" w:rsidTr="00E8073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FDEB" w14:textId="77777777" w:rsidR="00E8073B" w:rsidRDefault="00AF1336">
            <w:pPr>
              <w:pStyle w:val="Standard"/>
              <w:snapToGrid w:val="0"/>
            </w:pPr>
            <w:r>
              <w:rPr>
                <w:rFonts w:ascii="Verdana" w:hAnsi="Verdana" w:cs="Arial"/>
                <w:b/>
                <w:sz w:val="20"/>
                <w:szCs w:val="20"/>
              </w:rPr>
              <w:t>Capacità di organizzare le informazioni</w:t>
            </w:r>
          </w:p>
          <w:p w14:paraId="73C0036C" w14:textId="77777777" w:rsidR="00E8073B" w:rsidRDefault="00AF1336">
            <w:pPr>
              <w:pStyle w:val="Standard"/>
            </w:pPr>
            <w:r>
              <w:rPr>
                <w:rFonts w:ascii="Verdana" w:hAnsi="Verdana" w:cs="Arial"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i/>
                <w:sz w:val="20"/>
                <w:szCs w:val="20"/>
              </w:rPr>
              <w:t xml:space="preserve">integrazione di più informazioni ed elaborazione </w:t>
            </w:r>
            <w:proofErr w:type="gramStart"/>
            <w:r>
              <w:rPr>
                <w:rFonts w:ascii="Verdana" w:hAnsi="Verdana" w:cs="Arial"/>
                <w:i/>
                <w:sz w:val="20"/>
                <w:szCs w:val="20"/>
              </w:rPr>
              <w:t>di  concetti</w:t>
            </w:r>
            <w:proofErr w:type="gramEnd"/>
            <w:r>
              <w:rPr>
                <w:rFonts w:ascii="Verdana" w:hAnsi="Verdana" w:cs="Arial"/>
                <w:i/>
                <w:sz w:val="20"/>
                <w:szCs w:val="20"/>
              </w:rPr>
              <w:t>)</w:t>
            </w:r>
          </w:p>
          <w:p w14:paraId="28504B62" w14:textId="77777777" w:rsidR="00E8073B" w:rsidRDefault="00E8073B">
            <w:pPr>
              <w:pStyle w:val="Standard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8BFE6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6B777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9330F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8B6C5" w14:textId="77777777" w:rsidR="00E8073B" w:rsidRDefault="00AF1336">
            <w:pPr>
              <w:pStyle w:val="Standard"/>
              <w:snapToGrid w:val="0"/>
              <w:jc w:val="center"/>
              <w:rPr>
                <w:rFonts w:ascii="Verdana" w:hAnsi="Verdana" w:cs="Arial"/>
                <w:sz w:val="40"/>
                <w:szCs w:val="40"/>
              </w:rPr>
            </w:pPr>
            <w:r>
              <w:rPr>
                <w:rFonts w:ascii="Verdana" w:hAnsi="Verdana" w:cs="Arial"/>
                <w:sz w:val="40"/>
                <w:szCs w:val="40"/>
              </w:rPr>
              <w:t>□</w:t>
            </w:r>
          </w:p>
        </w:tc>
      </w:tr>
    </w:tbl>
    <w:p w14:paraId="1F1E000C" w14:textId="77777777" w:rsidR="00E8073B" w:rsidRDefault="00E8073B">
      <w:pPr>
        <w:pStyle w:val="Standard"/>
      </w:pPr>
    </w:p>
    <w:p w14:paraId="5CF493C4" w14:textId="77777777" w:rsidR="00E8073B" w:rsidRDefault="00E8073B">
      <w:pPr>
        <w:pStyle w:val="Standard"/>
      </w:pPr>
    </w:p>
    <w:p w14:paraId="2DD5A404" w14:textId="77777777" w:rsidR="00E8073B" w:rsidRDefault="00E8073B">
      <w:pPr>
        <w:pStyle w:val="Standard"/>
      </w:pPr>
    </w:p>
    <w:p w14:paraId="7801F0D0" w14:textId="77777777" w:rsidR="00E8073B" w:rsidRDefault="00AF1336">
      <w:pPr>
        <w:pStyle w:val="Standard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5. STRATEGIE </w:t>
      </w:r>
      <w:proofErr w:type="gramStart"/>
      <w:r>
        <w:rPr>
          <w:rFonts w:ascii="Verdana" w:hAnsi="Verdana" w:cs="Arial"/>
          <w:b/>
        </w:rPr>
        <w:t>UTILIZZATE  DALL’ALUNNO</w:t>
      </w:r>
      <w:proofErr w:type="gramEnd"/>
      <w:r>
        <w:rPr>
          <w:rFonts w:ascii="Verdana" w:hAnsi="Verdana" w:cs="Arial"/>
          <w:b/>
        </w:rPr>
        <w:t xml:space="preserve"> NELLO STUDIO</w:t>
      </w:r>
    </w:p>
    <w:p w14:paraId="7D8040B6" w14:textId="77777777" w:rsidR="00E8073B" w:rsidRDefault="00E8073B">
      <w:pPr>
        <w:pStyle w:val="Standard"/>
        <w:rPr>
          <w:rFonts w:ascii="Arial" w:hAnsi="Arial" w:cs="Arial"/>
          <w:b/>
        </w:rPr>
      </w:pPr>
    </w:p>
    <w:tbl>
      <w:tblPr>
        <w:tblW w:w="9803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6"/>
        <w:gridCol w:w="4907"/>
      </w:tblGrid>
      <w:tr w:rsidR="00E8073B" w14:paraId="119A6BF5" w14:textId="77777777" w:rsidTr="00E8073B"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F8EB6" w14:textId="77777777" w:rsidR="00E8073B" w:rsidRDefault="00AF1336">
            <w:pPr>
              <w:pStyle w:val="Standard"/>
              <w:tabs>
                <w:tab w:val="left" w:pos="426"/>
              </w:tabs>
              <w:snapToGrid w:val="0"/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Strategie utilizzate</w:t>
            </w:r>
          </w:p>
          <w:p w14:paraId="6D52BB0D" w14:textId="77777777" w:rsidR="00E8073B" w:rsidRDefault="00AF1336">
            <w:pPr>
              <w:pStyle w:val="Standard"/>
              <w:tabs>
                <w:tab w:val="left" w:pos="426"/>
              </w:tabs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(sottolinea, identifica parole–chiave, costruisce schemi, tabelle o diagrammi, ...)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C0E2" w14:textId="77777777" w:rsidR="00E8073B" w:rsidRDefault="00E8073B">
            <w:pPr>
              <w:pStyle w:val="Standard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8073B" w14:paraId="7E9F73EC" w14:textId="77777777" w:rsidTr="00E8073B"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C3EEA" w14:textId="77777777" w:rsidR="00E8073B" w:rsidRDefault="00AF1336">
            <w:pPr>
              <w:pStyle w:val="Standard"/>
              <w:tabs>
                <w:tab w:val="left" w:pos="426"/>
              </w:tabs>
              <w:snapToGrid w:val="0"/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Modalità di affrontare il testo scritto</w:t>
            </w:r>
          </w:p>
          <w:p w14:paraId="78767796" w14:textId="77777777" w:rsidR="00E8073B" w:rsidRDefault="00AF1336">
            <w:pPr>
              <w:pStyle w:val="Standard"/>
              <w:tabs>
                <w:tab w:val="left" w:pos="426"/>
              </w:tabs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 xml:space="preserve">(computer, schemi, correttore </w:t>
            </w:r>
            <w:proofErr w:type="gramStart"/>
            <w:r>
              <w:rPr>
                <w:rFonts w:ascii="Verdana" w:hAnsi="Verdana" w:cs="Arial"/>
                <w:i/>
                <w:sz w:val="20"/>
                <w:szCs w:val="20"/>
              </w:rPr>
              <w:t>ortografico,…</w:t>
            </w:r>
            <w:proofErr w:type="gramEnd"/>
            <w:r>
              <w:rPr>
                <w:rFonts w:ascii="Verdana" w:hAnsi="Verdana" w:cs="Arial"/>
                <w:i/>
                <w:sz w:val="20"/>
                <w:szCs w:val="20"/>
              </w:rPr>
              <w:t>)</w:t>
            </w:r>
          </w:p>
          <w:p w14:paraId="73D6BAF0" w14:textId="77777777" w:rsidR="00E8073B" w:rsidRDefault="00E8073B">
            <w:pPr>
              <w:pStyle w:val="Standard"/>
              <w:tabs>
                <w:tab w:val="left" w:pos="426"/>
              </w:tabs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E765C" w14:textId="77777777" w:rsidR="00E8073B" w:rsidRDefault="00E8073B">
            <w:pPr>
              <w:pStyle w:val="Standard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8073B" w14:paraId="23990BB8" w14:textId="77777777" w:rsidTr="00E8073B"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F1008" w14:textId="77777777" w:rsidR="00E8073B" w:rsidRDefault="00AF1336">
            <w:pPr>
              <w:pStyle w:val="Standard"/>
              <w:tabs>
                <w:tab w:val="left" w:pos="0"/>
              </w:tabs>
              <w:snapToGrid w:val="0"/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Modalità di svolgimento del compito assegnato</w:t>
            </w:r>
          </w:p>
          <w:p w14:paraId="1686E0F2" w14:textId="77777777" w:rsidR="00E8073B" w:rsidRDefault="00AF1336">
            <w:pPr>
              <w:pStyle w:val="Standard"/>
              <w:tabs>
                <w:tab w:val="left" w:pos="0"/>
              </w:tabs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(è autonomo, necessita di azioni di supporto)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055D1" w14:textId="77777777" w:rsidR="00E8073B" w:rsidRDefault="00E8073B">
            <w:pPr>
              <w:pStyle w:val="Standard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8073B" w14:paraId="421ECF8C" w14:textId="77777777" w:rsidTr="00E8073B"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34EB0" w14:textId="77777777" w:rsidR="00E8073B" w:rsidRDefault="00AF1336">
            <w:pPr>
              <w:pStyle w:val="Standard"/>
              <w:tabs>
                <w:tab w:val="left" w:pos="426"/>
              </w:tabs>
              <w:snapToGrid w:val="0"/>
            </w:pPr>
            <w:r>
              <w:rPr>
                <w:rFonts w:ascii="Verdana" w:hAnsi="Verdana" w:cs="Arial"/>
                <w:b/>
                <w:iCs/>
                <w:sz w:val="20"/>
                <w:szCs w:val="20"/>
              </w:rPr>
              <w:t>Usa strategie per ricordare</w:t>
            </w:r>
          </w:p>
          <w:p w14:paraId="19CE7C4C" w14:textId="77777777" w:rsidR="00E8073B" w:rsidRDefault="00AF1336">
            <w:pPr>
              <w:pStyle w:val="Standard"/>
              <w:tabs>
                <w:tab w:val="left" w:pos="426"/>
              </w:tabs>
            </w:pPr>
            <w:r>
              <w:rPr>
                <w:rFonts w:ascii="Verdana" w:hAnsi="Verdana" w:cs="Arial"/>
                <w:iCs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immagini, colori, </w:t>
            </w:r>
            <w:proofErr w:type="gramStart"/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riquadrature,…</w:t>
            </w:r>
            <w:proofErr w:type="gramEnd"/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33897" w14:textId="77777777" w:rsidR="00E8073B" w:rsidRDefault="00E8073B">
            <w:pPr>
              <w:pStyle w:val="Standard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30D0DC5" w14:textId="77777777" w:rsidR="00E8073B" w:rsidRDefault="00E8073B">
      <w:pPr>
        <w:pStyle w:val="Standard"/>
      </w:pPr>
    </w:p>
    <w:p w14:paraId="16D6053A" w14:textId="77777777" w:rsidR="00E8073B" w:rsidRDefault="00E8073B">
      <w:pPr>
        <w:pStyle w:val="Standard"/>
      </w:pPr>
    </w:p>
    <w:p w14:paraId="2B934090" w14:textId="77777777" w:rsidR="00E8073B" w:rsidRDefault="00E8073B">
      <w:pPr>
        <w:pStyle w:val="Standard"/>
      </w:pPr>
    </w:p>
    <w:p w14:paraId="4B209A85" w14:textId="77777777" w:rsidR="00E8073B" w:rsidRDefault="00AF1336">
      <w:pPr>
        <w:pStyle w:val="Standard"/>
        <w:tabs>
          <w:tab w:val="left" w:pos="-218"/>
          <w:tab w:val="left" w:pos="-142"/>
        </w:tabs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6. STRUMENTI UTILIZZATI DALL’ALUNNO NELLO STUDIO</w:t>
      </w:r>
    </w:p>
    <w:p w14:paraId="3CD4C1B9" w14:textId="77777777" w:rsidR="00E8073B" w:rsidRDefault="00E8073B">
      <w:pPr>
        <w:pStyle w:val="Standard"/>
        <w:tabs>
          <w:tab w:val="left" w:pos="-360"/>
        </w:tabs>
        <w:ind w:left="-218"/>
        <w:jc w:val="both"/>
        <w:rPr>
          <w:rFonts w:ascii="Verdana" w:hAnsi="Verdana" w:cs="Arial"/>
          <w:b/>
        </w:rPr>
      </w:pPr>
    </w:p>
    <w:p w14:paraId="4918B524" w14:textId="77777777" w:rsidR="00E8073B" w:rsidRDefault="00AF1336" w:rsidP="003857AE">
      <w:pPr>
        <w:pStyle w:val="Standard"/>
        <w:numPr>
          <w:ilvl w:val="0"/>
          <w:numId w:val="13"/>
        </w:numPr>
        <w:tabs>
          <w:tab w:val="left" w:pos="567"/>
        </w:tabs>
        <w:ind w:left="357" w:hanging="357"/>
      </w:pPr>
      <w:r>
        <w:rPr>
          <w:rFonts w:ascii="Verdana" w:hAnsi="Verdana" w:cs="Arial"/>
          <w:bCs/>
          <w:sz w:val="20"/>
          <w:szCs w:val="20"/>
        </w:rPr>
        <w:t xml:space="preserve">Strumenti informatici </w:t>
      </w:r>
      <w:r>
        <w:rPr>
          <w:rFonts w:ascii="Verdana" w:hAnsi="Verdana" w:cs="Arial"/>
          <w:bCs/>
          <w:i/>
          <w:sz w:val="20"/>
          <w:szCs w:val="20"/>
        </w:rPr>
        <w:t xml:space="preserve">(libro digitale, programmi per realizzare </w:t>
      </w:r>
      <w:proofErr w:type="gramStart"/>
      <w:r>
        <w:rPr>
          <w:rFonts w:ascii="Verdana" w:hAnsi="Verdana" w:cs="Arial"/>
          <w:bCs/>
          <w:i/>
          <w:sz w:val="20"/>
          <w:szCs w:val="20"/>
        </w:rPr>
        <w:t>grafici,…</w:t>
      </w:r>
      <w:proofErr w:type="gramEnd"/>
      <w:r>
        <w:rPr>
          <w:rFonts w:ascii="Verdana" w:hAnsi="Verdana" w:cs="Arial"/>
          <w:bCs/>
          <w:i/>
          <w:sz w:val="20"/>
          <w:szCs w:val="20"/>
        </w:rPr>
        <w:t>)</w:t>
      </w:r>
    </w:p>
    <w:p w14:paraId="53EA053C" w14:textId="77777777" w:rsidR="00E8073B" w:rsidRDefault="00AF1336" w:rsidP="003857AE">
      <w:pPr>
        <w:pStyle w:val="Standard"/>
        <w:numPr>
          <w:ilvl w:val="0"/>
          <w:numId w:val="4"/>
        </w:numPr>
        <w:tabs>
          <w:tab w:val="left" w:pos="567"/>
        </w:tabs>
        <w:ind w:left="357" w:hanging="357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Fotocopie adattate</w:t>
      </w:r>
    </w:p>
    <w:p w14:paraId="53D7C2DC" w14:textId="77777777" w:rsidR="00E8073B" w:rsidRDefault="00AF1336" w:rsidP="003857AE">
      <w:pPr>
        <w:pStyle w:val="Standard"/>
        <w:numPr>
          <w:ilvl w:val="0"/>
          <w:numId w:val="4"/>
        </w:numPr>
        <w:tabs>
          <w:tab w:val="left" w:pos="567"/>
        </w:tabs>
        <w:ind w:left="357" w:hanging="357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Utilizzo del PC per scrivere</w:t>
      </w:r>
    </w:p>
    <w:p w14:paraId="175B59A0" w14:textId="77777777" w:rsidR="00E8073B" w:rsidRDefault="00AF1336" w:rsidP="003857AE">
      <w:pPr>
        <w:pStyle w:val="Standard"/>
        <w:numPr>
          <w:ilvl w:val="0"/>
          <w:numId w:val="4"/>
        </w:numPr>
        <w:tabs>
          <w:tab w:val="left" w:pos="567"/>
        </w:tabs>
        <w:ind w:left="357" w:hanging="357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Registrazioni</w:t>
      </w:r>
    </w:p>
    <w:p w14:paraId="268A1197" w14:textId="77777777" w:rsidR="00E8073B" w:rsidRDefault="00AF1336" w:rsidP="003857AE">
      <w:pPr>
        <w:pStyle w:val="Standard"/>
        <w:numPr>
          <w:ilvl w:val="0"/>
          <w:numId w:val="4"/>
        </w:numPr>
        <w:tabs>
          <w:tab w:val="left" w:pos="567"/>
        </w:tabs>
        <w:ind w:left="357" w:hanging="357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Testi con immagini</w:t>
      </w:r>
    </w:p>
    <w:p w14:paraId="19D185C1" w14:textId="77777777" w:rsidR="00E8073B" w:rsidRDefault="00AF1336" w:rsidP="003857AE">
      <w:pPr>
        <w:pStyle w:val="Standard"/>
        <w:numPr>
          <w:ilvl w:val="0"/>
          <w:numId w:val="4"/>
        </w:numPr>
        <w:tabs>
          <w:tab w:val="left" w:pos="567"/>
          <w:tab w:val="left" w:pos="924"/>
        </w:tabs>
        <w:ind w:left="357" w:hanging="357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Altro ____________________________________________________</w:t>
      </w:r>
    </w:p>
    <w:p w14:paraId="160503EC" w14:textId="77777777" w:rsidR="00E8073B" w:rsidRDefault="00E8073B">
      <w:pPr>
        <w:pStyle w:val="Standard"/>
        <w:tabs>
          <w:tab w:val="left" w:pos="567"/>
        </w:tabs>
        <w:rPr>
          <w:rFonts w:ascii="Verdana" w:hAnsi="Verdana" w:cs="Arial"/>
          <w:b/>
          <w:sz w:val="20"/>
          <w:szCs w:val="20"/>
        </w:rPr>
      </w:pPr>
    </w:p>
    <w:p w14:paraId="59744129" w14:textId="77777777" w:rsidR="00E8073B" w:rsidRDefault="00AF1336">
      <w:pPr>
        <w:pStyle w:val="Standard"/>
      </w:pPr>
      <w:r>
        <w:rPr>
          <w:rFonts w:ascii="Verdana" w:hAnsi="Verdana" w:cs="Arial"/>
          <w:b/>
          <w:sz w:val="20"/>
          <w:szCs w:val="20"/>
        </w:rPr>
        <w:t>Nota</w:t>
      </w:r>
      <w:r>
        <w:rPr>
          <w:rFonts w:ascii="Verdana" w:hAnsi="Verdana" w:cs="Arial"/>
          <w:i/>
          <w:iCs/>
          <w:sz w:val="20"/>
          <w:szCs w:val="20"/>
        </w:rPr>
        <w:t xml:space="preserve"> Informazioni ricavabili da </w:t>
      </w:r>
      <w:r>
        <w:rPr>
          <w:rFonts w:ascii="Verdana" w:eastAsia="Calibri" w:hAnsi="Verdana" w:cs="Arial"/>
          <w:i/>
          <w:iCs/>
          <w:sz w:val="20"/>
          <w:szCs w:val="20"/>
        </w:rPr>
        <w:t>osservazioni effettuate dagli insegnanti</w:t>
      </w:r>
    </w:p>
    <w:p w14:paraId="5BF4A639" w14:textId="77777777" w:rsidR="00407659" w:rsidRDefault="00407659">
      <w:pPr>
        <w:suppressAutoHyphens w:val="0"/>
      </w:pPr>
      <w:r>
        <w:br w:type="page"/>
      </w:r>
    </w:p>
    <w:p w14:paraId="5399BADD" w14:textId="77777777" w:rsidR="00E8073B" w:rsidRDefault="00AF1336">
      <w:pPr>
        <w:pStyle w:val="Standard"/>
        <w:tabs>
          <w:tab w:val="left" w:pos="-436"/>
        </w:tabs>
        <w:autoSpaceDE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lastRenderedPageBreak/>
        <w:t>7. STRATEGIE METODOLOGICHE E DIDATTICHE</w:t>
      </w:r>
    </w:p>
    <w:p w14:paraId="4BA2882D" w14:textId="77777777" w:rsidR="00E8073B" w:rsidRDefault="00E8073B">
      <w:pPr>
        <w:pStyle w:val="Standard"/>
      </w:pPr>
    </w:p>
    <w:p w14:paraId="354F02A9" w14:textId="77777777" w:rsidR="00E8073B" w:rsidRDefault="00AF1336">
      <w:pPr>
        <w:pStyle w:val="Paragrafoelenco"/>
        <w:numPr>
          <w:ilvl w:val="0"/>
          <w:numId w:val="14"/>
        </w:numPr>
        <w:tabs>
          <w:tab w:val="left" w:pos="-861"/>
          <w:tab w:val="left" w:pos="502"/>
        </w:tabs>
        <w:ind w:left="502" w:hanging="502"/>
        <w:jc w:val="both"/>
      </w:pPr>
      <w:r>
        <w:rPr>
          <w:rFonts w:ascii="Verdana" w:hAnsi="Verdana" w:cs="Arial"/>
          <w:bCs/>
          <w:sz w:val="20"/>
          <w:szCs w:val="20"/>
        </w:rPr>
        <w:t>Incoraggiare l’apprendimento collaborativo</w:t>
      </w:r>
      <w:r>
        <w:rPr>
          <w:rFonts w:ascii="Verdana" w:hAnsi="Verdana" w:cs="Arial"/>
          <w:sz w:val="20"/>
          <w:szCs w:val="20"/>
        </w:rPr>
        <w:t xml:space="preserve"> favorendo le attività in piccoli gruppi.</w:t>
      </w:r>
    </w:p>
    <w:p w14:paraId="3325DED8" w14:textId="77777777" w:rsidR="00E8073B" w:rsidRDefault="00AF1336">
      <w:pPr>
        <w:pStyle w:val="Paragrafoelenco"/>
        <w:numPr>
          <w:ilvl w:val="0"/>
          <w:numId w:val="5"/>
        </w:numPr>
        <w:tabs>
          <w:tab w:val="left" w:pos="-643"/>
          <w:tab w:val="left" w:pos="502"/>
        </w:tabs>
        <w:ind w:left="502" w:hanging="50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Predisporre azioni di tutoraggio.</w:t>
      </w:r>
    </w:p>
    <w:p w14:paraId="4EE2C8F4" w14:textId="77777777" w:rsidR="00E8073B" w:rsidRDefault="00AF1336">
      <w:pPr>
        <w:pStyle w:val="Paragrafoelenco"/>
        <w:numPr>
          <w:ilvl w:val="0"/>
          <w:numId w:val="5"/>
        </w:numPr>
        <w:tabs>
          <w:tab w:val="left" w:pos="-861"/>
          <w:tab w:val="left" w:pos="502"/>
        </w:tabs>
        <w:ind w:left="502" w:hanging="502"/>
        <w:jc w:val="both"/>
      </w:pPr>
      <w:r>
        <w:rPr>
          <w:rFonts w:ascii="Verdana" w:hAnsi="Verdana" w:cs="Arial"/>
          <w:sz w:val="20"/>
          <w:szCs w:val="20"/>
        </w:rPr>
        <w:t xml:space="preserve">Sostenere e promuovere un approccio strategico nello studio utilizzando mediatori didattici facilitanti l’apprendimento </w:t>
      </w:r>
      <w:r>
        <w:rPr>
          <w:rFonts w:ascii="Verdana" w:hAnsi="Verdana" w:cs="Arial"/>
          <w:i/>
          <w:sz w:val="20"/>
          <w:szCs w:val="20"/>
        </w:rPr>
        <w:t>(immagini, mappe …).</w:t>
      </w:r>
    </w:p>
    <w:p w14:paraId="6D44133A" w14:textId="77777777" w:rsidR="00E8073B" w:rsidRDefault="00AF1336">
      <w:pPr>
        <w:pStyle w:val="Paragrafoelenco"/>
        <w:numPr>
          <w:ilvl w:val="0"/>
          <w:numId w:val="5"/>
        </w:numPr>
        <w:tabs>
          <w:tab w:val="left" w:pos="-643"/>
          <w:tab w:val="left" w:pos="502"/>
        </w:tabs>
        <w:ind w:left="502" w:hanging="502"/>
        <w:jc w:val="both"/>
      </w:pPr>
      <w:r>
        <w:rPr>
          <w:rFonts w:ascii="Verdana" w:hAnsi="Verdana" w:cs="Arial"/>
          <w:sz w:val="20"/>
          <w:szCs w:val="20"/>
        </w:rPr>
        <w:t xml:space="preserve">Insegnare l’uso di dispositivi extratestuali per lo studio </w:t>
      </w:r>
      <w:r>
        <w:rPr>
          <w:rFonts w:ascii="Verdana" w:hAnsi="Verdana" w:cs="Arial"/>
          <w:i/>
          <w:sz w:val="20"/>
          <w:szCs w:val="20"/>
        </w:rPr>
        <w:t xml:space="preserve">(titolo, paragrafi, </w:t>
      </w:r>
      <w:proofErr w:type="gramStart"/>
      <w:r>
        <w:rPr>
          <w:rFonts w:ascii="Verdana" w:hAnsi="Verdana" w:cs="Arial"/>
          <w:i/>
          <w:sz w:val="20"/>
          <w:szCs w:val="20"/>
        </w:rPr>
        <w:t>immagini,…</w:t>
      </w:r>
      <w:proofErr w:type="gramEnd"/>
      <w:r>
        <w:rPr>
          <w:rFonts w:ascii="Verdana" w:hAnsi="Verdana" w:cs="Arial"/>
          <w:i/>
          <w:sz w:val="20"/>
          <w:szCs w:val="20"/>
        </w:rPr>
        <w:t>)</w:t>
      </w:r>
    </w:p>
    <w:p w14:paraId="67A2890F" w14:textId="77777777" w:rsidR="00E8073B" w:rsidRDefault="00AF1336">
      <w:pPr>
        <w:pStyle w:val="Paragrafoelenco"/>
        <w:numPr>
          <w:ilvl w:val="0"/>
          <w:numId w:val="5"/>
        </w:numPr>
        <w:tabs>
          <w:tab w:val="left" w:pos="-861"/>
          <w:tab w:val="left" w:pos="502"/>
        </w:tabs>
        <w:ind w:left="502" w:hanging="50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Sollecitare collegamenti fra le nuove informazioni e quelle già acquisite ogni volta che si inizia un nuovo argomento di studio.</w:t>
      </w:r>
    </w:p>
    <w:p w14:paraId="6171015A" w14:textId="77777777" w:rsidR="00E8073B" w:rsidRDefault="00AF1336">
      <w:pPr>
        <w:pStyle w:val="Paragrafoelenco"/>
        <w:numPr>
          <w:ilvl w:val="0"/>
          <w:numId w:val="5"/>
        </w:numPr>
        <w:tabs>
          <w:tab w:val="left" w:pos="-861"/>
          <w:tab w:val="left" w:pos="502"/>
        </w:tabs>
        <w:ind w:left="502" w:hanging="50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Promuovere inferenze, integrazioni e collegamenti tra le conoscenze e le discipline.</w:t>
      </w:r>
    </w:p>
    <w:p w14:paraId="474DD208" w14:textId="77777777" w:rsidR="00E8073B" w:rsidRDefault="00AF1336">
      <w:pPr>
        <w:pStyle w:val="Paragrafoelenco"/>
        <w:numPr>
          <w:ilvl w:val="0"/>
          <w:numId w:val="5"/>
        </w:numPr>
        <w:tabs>
          <w:tab w:val="left" w:pos="-643"/>
          <w:tab w:val="left" w:pos="502"/>
        </w:tabs>
        <w:ind w:left="502" w:hanging="50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Dividere gli obiettivi di un compito in sotto-obiettivi.</w:t>
      </w:r>
    </w:p>
    <w:p w14:paraId="0F7F4BCF" w14:textId="77777777" w:rsidR="00E8073B" w:rsidRDefault="00AF1336">
      <w:pPr>
        <w:pStyle w:val="Paragrafoelenco"/>
        <w:numPr>
          <w:ilvl w:val="0"/>
          <w:numId w:val="5"/>
        </w:numPr>
        <w:tabs>
          <w:tab w:val="left" w:pos="-643"/>
          <w:tab w:val="left" w:pos="502"/>
        </w:tabs>
        <w:ind w:left="502" w:hanging="50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Offrire anticipatamente schemi grafici relativi all’argomento di studio, per orientare l’alunno nella discriminazione delle informazioni essenziali.</w:t>
      </w:r>
    </w:p>
    <w:p w14:paraId="218C01F1" w14:textId="77777777" w:rsidR="00E8073B" w:rsidRDefault="00AF1336">
      <w:pPr>
        <w:pStyle w:val="Paragrafoelenco"/>
        <w:numPr>
          <w:ilvl w:val="0"/>
          <w:numId w:val="5"/>
        </w:numPr>
        <w:tabs>
          <w:tab w:val="left" w:pos="-861"/>
          <w:tab w:val="left" w:pos="502"/>
        </w:tabs>
        <w:ind w:left="502" w:hanging="50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Privilegiare l’apprendimento esperienziale e laboratoriale per favorire l’operatività e allo stesso tempo il dialogo, la riflessione su quello che si fa.</w:t>
      </w:r>
    </w:p>
    <w:p w14:paraId="133347CE" w14:textId="77777777" w:rsidR="00E8073B" w:rsidRDefault="00AF1336">
      <w:pPr>
        <w:pStyle w:val="Paragrafoelenco"/>
        <w:numPr>
          <w:ilvl w:val="0"/>
          <w:numId w:val="5"/>
        </w:numPr>
        <w:tabs>
          <w:tab w:val="left" w:pos="-861"/>
          <w:tab w:val="left" w:pos="502"/>
        </w:tabs>
        <w:ind w:left="502" w:hanging="50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Sviluppare processi di autovalutazione e autocontrollo delle strategie di apprendimento negli alunni.</w:t>
      </w:r>
    </w:p>
    <w:p w14:paraId="315667BA" w14:textId="77777777" w:rsidR="00E8073B" w:rsidRDefault="00AF1336">
      <w:pPr>
        <w:pStyle w:val="Paragrafoelenco"/>
        <w:numPr>
          <w:ilvl w:val="0"/>
          <w:numId w:val="5"/>
        </w:numPr>
        <w:tabs>
          <w:tab w:val="left" w:pos="-643"/>
          <w:tab w:val="left" w:pos="502"/>
        </w:tabs>
        <w:ind w:left="502" w:hanging="50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Altro ______________________________________________________</w:t>
      </w:r>
    </w:p>
    <w:p w14:paraId="5AD625C2" w14:textId="77777777" w:rsidR="00E8073B" w:rsidRDefault="00E8073B">
      <w:pPr>
        <w:pStyle w:val="Standard"/>
        <w:autoSpaceDE w:val="0"/>
        <w:rPr>
          <w:rFonts w:ascii="Verdana" w:hAnsi="Verdana" w:cs="Arial"/>
          <w:b/>
        </w:rPr>
      </w:pPr>
    </w:p>
    <w:p w14:paraId="64735F7D" w14:textId="77777777" w:rsidR="00E8073B" w:rsidRDefault="00AF1336">
      <w:pPr>
        <w:pStyle w:val="Standard"/>
        <w:autoSpaceDE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8. </w:t>
      </w:r>
      <w:proofErr w:type="gramStart"/>
      <w:r>
        <w:rPr>
          <w:rFonts w:ascii="Verdana" w:hAnsi="Verdana" w:cs="Arial"/>
          <w:b/>
        </w:rPr>
        <w:t>ATTIVITÀ  PROGRAMMATE</w:t>
      </w:r>
      <w:proofErr w:type="gramEnd"/>
    </w:p>
    <w:p w14:paraId="39231A59" w14:textId="77777777" w:rsidR="00407659" w:rsidRDefault="00407659" w:rsidP="00407659">
      <w:pPr>
        <w:pStyle w:val="Standard"/>
        <w:tabs>
          <w:tab w:val="left" w:pos="0"/>
        </w:tabs>
        <w:autoSpaceDE w:val="0"/>
        <w:ind w:left="567"/>
        <w:rPr>
          <w:rFonts w:ascii="Verdana" w:hAnsi="Verdana" w:cs="Arial"/>
          <w:sz w:val="20"/>
          <w:szCs w:val="20"/>
        </w:rPr>
      </w:pPr>
    </w:p>
    <w:p w14:paraId="12B69D4E" w14:textId="77777777" w:rsidR="00E8073B" w:rsidRDefault="00AF1336">
      <w:pPr>
        <w:pStyle w:val="Standard"/>
        <w:numPr>
          <w:ilvl w:val="1"/>
          <w:numId w:val="6"/>
        </w:numPr>
        <w:tabs>
          <w:tab w:val="left" w:pos="0"/>
        </w:tabs>
        <w:autoSpaceDE w:val="0"/>
        <w:ind w:left="567" w:hanging="56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Attività di recupero</w:t>
      </w:r>
    </w:p>
    <w:p w14:paraId="02BD6C11" w14:textId="77777777" w:rsidR="00E8073B" w:rsidRDefault="00AF1336">
      <w:pPr>
        <w:pStyle w:val="Standard"/>
        <w:numPr>
          <w:ilvl w:val="1"/>
          <w:numId w:val="6"/>
        </w:numPr>
        <w:autoSpaceDE w:val="0"/>
        <w:ind w:left="567" w:hanging="56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Attività di consolidamento e/o di potenziamento</w:t>
      </w:r>
    </w:p>
    <w:p w14:paraId="37E77A87" w14:textId="77777777" w:rsidR="00E8073B" w:rsidRDefault="00AF1336">
      <w:pPr>
        <w:pStyle w:val="Standard"/>
        <w:numPr>
          <w:ilvl w:val="1"/>
          <w:numId w:val="6"/>
        </w:numPr>
        <w:autoSpaceDE w:val="0"/>
        <w:ind w:left="567" w:hanging="56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Attività di laboratorio</w:t>
      </w:r>
    </w:p>
    <w:p w14:paraId="46546948" w14:textId="77777777" w:rsidR="00E8073B" w:rsidRDefault="00AF1336">
      <w:pPr>
        <w:pStyle w:val="Standard"/>
        <w:numPr>
          <w:ilvl w:val="1"/>
          <w:numId w:val="6"/>
        </w:numPr>
        <w:autoSpaceDE w:val="0"/>
        <w:ind w:left="567" w:hanging="56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Attività di classi aperte (per piccoli gruppi)</w:t>
      </w:r>
    </w:p>
    <w:p w14:paraId="2F57D0A4" w14:textId="77777777" w:rsidR="00E8073B" w:rsidRDefault="00AF1336">
      <w:pPr>
        <w:pStyle w:val="Standard"/>
        <w:numPr>
          <w:ilvl w:val="1"/>
          <w:numId w:val="6"/>
        </w:numPr>
        <w:autoSpaceDE w:val="0"/>
        <w:ind w:left="567" w:hanging="56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Attività all’esterno dell’ambiente scolastico</w:t>
      </w:r>
    </w:p>
    <w:p w14:paraId="56EBE31E" w14:textId="77777777" w:rsidR="00E8073B" w:rsidRDefault="00AF1336">
      <w:pPr>
        <w:pStyle w:val="Standard"/>
        <w:numPr>
          <w:ilvl w:val="1"/>
          <w:numId w:val="6"/>
        </w:numPr>
        <w:autoSpaceDE w:val="0"/>
        <w:ind w:left="567" w:hanging="56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Attività di carattere culturale, formativo, socializzante</w:t>
      </w:r>
    </w:p>
    <w:p w14:paraId="3274D0F0" w14:textId="77777777" w:rsidR="00E8073B" w:rsidRDefault="00E8073B">
      <w:pPr>
        <w:pStyle w:val="Standard"/>
        <w:autoSpaceDE w:val="0"/>
        <w:rPr>
          <w:rFonts w:ascii="Arial" w:hAnsi="Arial" w:cs="Arial"/>
          <w:b/>
          <w:sz w:val="28"/>
          <w:szCs w:val="28"/>
        </w:rPr>
      </w:pPr>
    </w:p>
    <w:p w14:paraId="46805543" w14:textId="77777777" w:rsidR="00E8073B" w:rsidRDefault="00AF1336">
      <w:pPr>
        <w:pStyle w:val="Standard"/>
        <w:autoSpaceDE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9. MISURE DISPENSATIVE</w:t>
      </w:r>
    </w:p>
    <w:p w14:paraId="4453CF85" w14:textId="77777777" w:rsidR="00E8073B" w:rsidRDefault="00E8073B">
      <w:pPr>
        <w:pStyle w:val="Standard"/>
        <w:autoSpaceDE w:val="0"/>
        <w:rPr>
          <w:rFonts w:ascii="Verdana" w:hAnsi="Verdana" w:cs="Arial"/>
          <w:b/>
        </w:rPr>
      </w:pPr>
    </w:p>
    <w:p w14:paraId="5E4CF589" w14:textId="77777777" w:rsidR="00E8073B" w:rsidRDefault="00AF1336">
      <w:pPr>
        <w:pStyle w:val="Standard"/>
        <w:autoSpaceDE w:val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Nell’ambito delle varie discipline l’alunno viene dispensato:</w:t>
      </w:r>
    </w:p>
    <w:p w14:paraId="497468E7" w14:textId="77777777" w:rsidR="00E8073B" w:rsidRDefault="00AF1336" w:rsidP="003857AE">
      <w:pPr>
        <w:pStyle w:val="Paragrafoelenco"/>
        <w:numPr>
          <w:ilvl w:val="0"/>
          <w:numId w:val="15"/>
        </w:numPr>
        <w:tabs>
          <w:tab w:val="left" w:pos="-62"/>
          <w:tab w:val="left" w:pos="426"/>
        </w:tabs>
        <w:autoSpaceDE w:val="0"/>
        <w:ind w:left="505" w:hanging="505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dalla lettura ad alta voce;</w:t>
      </w:r>
    </w:p>
    <w:p w14:paraId="11E9417C" w14:textId="77777777" w:rsidR="00E8073B" w:rsidRDefault="00AF1336" w:rsidP="003857AE">
      <w:pPr>
        <w:pStyle w:val="Paragrafoelenco"/>
        <w:numPr>
          <w:ilvl w:val="0"/>
          <w:numId w:val="7"/>
        </w:numPr>
        <w:tabs>
          <w:tab w:val="left" w:pos="426"/>
        </w:tabs>
        <w:autoSpaceDE w:val="0"/>
        <w:ind w:left="505" w:hanging="505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dal prendere appunti;</w:t>
      </w:r>
    </w:p>
    <w:p w14:paraId="3C81E42D" w14:textId="77777777" w:rsidR="00E8073B" w:rsidRDefault="00AF1336" w:rsidP="003857AE">
      <w:pPr>
        <w:pStyle w:val="Paragrafoelenco"/>
        <w:numPr>
          <w:ilvl w:val="0"/>
          <w:numId w:val="7"/>
        </w:numPr>
        <w:tabs>
          <w:tab w:val="left" w:pos="426"/>
        </w:tabs>
        <w:autoSpaceDE w:val="0"/>
        <w:ind w:left="505" w:hanging="505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dai tempi standard (dalla consegna delle prove scritte in tempi maggiori di quelli previsti per gli alunni senza DSA);</w:t>
      </w:r>
    </w:p>
    <w:p w14:paraId="5E1B59AE" w14:textId="77777777" w:rsidR="00E8073B" w:rsidRDefault="00AF1336" w:rsidP="003857AE">
      <w:pPr>
        <w:pStyle w:val="Paragrafoelenco"/>
        <w:numPr>
          <w:ilvl w:val="0"/>
          <w:numId w:val="7"/>
        </w:numPr>
        <w:tabs>
          <w:tab w:val="left" w:pos="426"/>
        </w:tabs>
        <w:autoSpaceDE w:val="0"/>
        <w:ind w:left="505" w:hanging="505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dal copiare dalla lavagna;</w:t>
      </w:r>
    </w:p>
    <w:p w14:paraId="5A4C3F0D" w14:textId="77777777" w:rsidR="00E8073B" w:rsidRDefault="00AF1336" w:rsidP="003857AE">
      <w:pPr>
        <w:pStyle w:val="Paragrafoelenco"/>
        <w:numPr>
          <w:ilvl w:val="0"/>
          <w:numId w:val="7"/>
        </w:numPr>
        <w:tabs>
          <w:tab w:val="left" w:pos="426"/>
        </w:tabs>
        <w:autoSpaceDE w:val="0"/>
        <w:ind w:left="505" w:hanging="505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dalla dettatura di testi/o appunti;</w:t>
      </w:r>
    </w:p>
    <w:p w14:paraId="3A1BC391" w14:textId="77777777" w:rsidR="00E8073B" w:rsidRDefault="00AF1336" w:rsidP="003857AE">
      <w:pPr>
        <w:pStyle w:val="Paragrafoelenco"/>
        <w:numPr>
          <w:ilvl w:val="0"/>
          <w:numId w:val="7"/>
        </w:numPr>
        <w:tabs>
          <w:tab w:val="left" w:pos="426"/>
        </w:tabs>
        <w:autoSpaceDE w:val="0"/>
        <w:ind w:left="505" w:hanging="505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da un eccesivo carico di compiti a casa</w:t>
      </w:r>
    </w:p>
    <w:p w14:paraId="562A7674" w14:textId="77777777" w:rsidR="00E8073B" w:rsidRDefault="00AF1336" w:rsidP="003857AE">
      <w:pPr>
        <w:pStyle w:val="Paragrafoelenco"/>
        <w:numPr>
          <w:ilvl w:val="0"/>
          <w:numId w:val="7"/>
        </w:numPr>
        <w:tabs>
          <w:tab w:val="left" w:pos="426"/>
        </w:tabs>
        <w:autoSpaceDE w:val="0"/>
        <w:ind w:left="505" w:hanging="505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dalla effettuazione di più prove valutative in tempi ravvicinati;</w:t>
      </w:r>
    </w:p>
    <w:p w14:paraId="360F25BF" w14:textId="77777777" w:rsidR="00E8073B" w:rsidRDefault="00AF1336" w:rsidP="003857AE">
      <w:pPr>
        <w:pStyle w:val="Paragrafoelenco"/>
        <w:numPr>
          <w:ilvl w:val="0"/>
          <w:numId w:val="7"/>
        </w:numPr>
        <w:tabs>
          <w:tab w:val="left" w:pos="426"/>
        </w:tabs>
        <w:autoSpaceDE w:val="0"/>
        <w:ind w:left="505" w:hanging="505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dallo studio mnemonico di formule, tabelle; definizioni</w:t>
      </w:r>
    </w:p>
    <w:p w14:paraId="7E27CF8C" w14:textId="77777777" w:rsidR="00E8073B" w:rsidRDefault="00AF1336" w:rsidP="003857AE">
      <w:pPr>
        <w:pStyle w:val="Paragrafoelenco"/>
        <w:numPr>
          <w:ilvl w:val="0"/>
          <w:numId w:val="7"/>
        </w:numPr>
        <w:tabs>
          <w:tab w:val="left" w:pos="426"/>
        </w:tabs>
        <w:autoSpaceDE w:val="0"/>
        <w:ind w:left="505" w:hanging="505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altro </w:t>
      </w:r>
      <w:proofErr w:type="gramStart"/>
      <w:r>
        <w:rPr>
          <w:rFonts w:ascii="Verdana" w:hAnsi="Verdana" w:cs="Arial"/>
          <w:sz w:val="20"/>
          <w:szCs w:val="20"/>
        </w:rPr>
        <w:t>( es</w:t>
      </w:r>
      <w:proofErr w:type="gramEnd"/>
      <w:r>
        <w:rPr>
          <w:rFonts w:ascii="Verdana" w:hAnsi="Verdana" w:cs="Arial"/>
          <w:sz w:val="20"/>
          <w:szCs w:val="20"/>
        </w:rPr>
        <w:t>.: sostituzione della scrittura con linguaggio verbale e/o iconico)</w:t>
      </w:r>
    </w:p>
    <w:p w14:paraId="585232C8" w14:textId="77777777" w:rsidR="00E8073B" w:rsidRDefault="00E8073B">
      <w:pPr>
        <w:pStyle w:val="Paragrafoelenco"/>
        <w:autoSpaceDE w:val="0"/>
        <w:ind w:left="0"/>
        <w:rPr>
          <w:rFonts w:ascii="Verdana" w:hAnsi="Verdana" w:cs="Arial"/>
          <w:b/>
          <w:iCs/>
          <w:sz w:val="20"/>
          <w:szCs w:val="20"/>
        </w:rPr>
      </w:pPr>
    </w:p>
    <w:p w14:paraId="6473057C" w14:textId="77777777" w:rsidR="00407659" w:rsidRDefault="003857AE" w:rsidP="00407659">
      <w:pPr>
        <w:pStyle w:val="Paragrafoelenco"/>
        <w:tabs>
          <w:tab w:val="left" w:pos="993"/>
        </w:tabs>
        <w:autoSpaceDE w:val="0"/>
        <w:ind w:left="0"/>
        <w:rPr>
          <w:rFonts w:ascii="Verdana" w:hAnsi="Verdana" w:cs="Arial"/>
        </w:rPr>
      </w:pPr>
      <w:r>
        <w:rPr>
          <w:rFonts w:ascii="Verdana" w:hAnsi="Verdana" w:cs="Arial"/>
          <w:b/>
          <w:iCs/>
        </w:rPr>
        <w:br w:type="page"/>
      </w:r>
      <w:r w:rsidR="00407659">
        <w:rPr>
          <w:rFonts w:ascii="Verdana" w:hAnsi="Verdana" w:cs="Arial"/>
          <w:b/>
          <w:iCs/>
        </w:rPr>
        <w:lastRenderedPageBreak/>
        <w:t>10. STRUMENTI COMPENSATIVI</w:t>
      </w:r>
    </w:p>
    <w:p w14:paraId="2BA6564B" w14:textId="77777777" w:rsidR="00E8073B" w:rsidRDefault="00E8073B">
      <w:pPr>
        <w:pStyle w:val="Paragrafoelenco"/>
        <w:autoSpaceDE w:val="0"/>
        <w:ind w:left="0"/>
        <w:rPr>
          <w:rFonts w:ascii="Verdana" w:hAnsi="Verdana" w:cs="Arial"/>
          <w:b/>
          <w:iCs/>
          <w:sz w:val="20"/>
          <w:szCs w:val="20"/>
        </w:rPr>
      </w:pPr>
    </w:p>
    <w:p w14:paraId="27493278" w14:textId="77777777" w:rsidR="00E8073B" w:rsidRDefault="00AF1336">
      <w:pPr>
        <w:pStyle w:val="Standard"/>
        <w:autoSpaceDE w:val="0"/>
        <w:rPr>
          <w:rFonts w:ascii="Verdana" w:hAnsi="Verdana" w:cs="Arial"/>
          <w:b/>
          <w:iCs/>
          <w:sz w:val="20"/>
          <w:szCs w:val="20"/>
        </w:rPr>
      </w:pPr>
      <w:r>
        <w:rPr>
          <w:rFonts w:ascii="Verdana" w:hAnsi="Verdana" w:cs="Arial"/>
          <w:b/>
          <w:iCs/>
          <w:sz w:val="20"/>
          <w:szCs w:val="20"/>
        </w:rPr>
        <w:t>L’alunno usufruirà dei seguenti strumenti compensativi:</w:t>
      </w:r>
    </w:p>
    <w:p w14:paraId="3E21FA6A" w14:textId="77777777" w:rsidR="003857AE" w:rsidRDefault="003857AE" w:rsidP="003857AE">
      <w:pPr>
        <w:pStyle w:val="Paragrafoelenco"/>
        <w:tabs>
          <w:tab w:val="left" w:pos="567"/>
        </w:tabs>
        <w:ind w:left="505"/>
        <w:rPr>
          <w:rFonts w:ascii="Verdana" w:hAnsi="Verdana" w:cs="Arial"/>
          <w:sz w:val="20"/>
          <w:szCs w:val="20"/>
        </w:rPr>
      </w:pPr>
    </w:p>
    <w:p w14:paraId="38907FA9" w14:textId="77777777" w:rsidR="00E8073B" w:rsidRDefault="00AF1336" w:rsidP="003857AE">
      <w:pPr>
        <w:pStyle w:val="Paragrafoelenco"/>
        <w:numPr>
          <w:ilvl w:val="0"/>
          <w:numId w:val="19"/>
        </w:numPr>
        <w:tabs>
          <w:tab w:val="left" w:pos="142"/>
        </w:tabs>
        <w:ind w:left="42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libri digitali</w:t>
      </w:r>
    </w:p>
    <w:p w14:paraId="1A7E575B" w14:textId="77777777" w:rsidR="00E8073B" w:rsidRDefault="00AF1336" w:rsidP="003857AE">
      <w:pPr>
        <w:pStyle w:val="Paragrafoelenco"/>
        <w:numPr>
          <w:ilvl w:val="0"/>
          <w:numId w:val="19"/>
        </w:numPr>
        <w:tabs>
          <w:tab w:val="left" w:pos="142"/>
        </w:tabs>
        <w:ind w:left="426"/>
      </w:pPr>
      <w:r>
        <w:rPr>
          <w:rFonts w:ascii="Verdana" w:hAnsi="Verdana" w:cs="Arial"/>
          <w:sz w:val="20"/>
          <w:szCs w:val="20"/>
        </w:rPr>
        <w:t xml:space="preserve">tabelle, formulari, </w:t>
      </w:r>
      <w:r>
        <w:rPr>
          <w:rFonts w:ascii="Verdana" w:hAnsi="Verdana" w:cs="Arial"/>
          <w:iCs/>
          <w:sz w:val="20"/>
          <w:szCs w:val="20"/>
        </w:rPr>
        <w:t xml:space="preserve">procedure </w:t>
      </w:r>
      <w:proofErr w:type="gramStart"/>
      <w:r>
        <w:rPr>
          <w:rFonts w:ascii="Verdana" w:hAnsi="Verdana" w:cs="Arial"/>
          <w:iCs/>
          <w:sz w:val="20"/>
          <w:szCs w:val="20"/>
        </w:rPr>
        <w:t>specifiche ,</w:t>
      </w:r>
      <w:proofErr w:type="gramEnd"/>
      <w:r>
        <w:rPr>
          <w:rFonts w:ascii="Verdana" w:hAnsi="Verdana" w:cs="Arial"/>
          <w:iCs/>
          <w:sz w:val="20"/>
          <w:szCs w:val="20"/>
        </w:rPr>
        <w:t xml:space="preserve"> sintesi, schemi e mappe</w:t>
      </w:r>
    </w:p>
    <w:p w14:paraId="7BE9F32E" w14:textId="77777777" w:rsidR="00E8073B" w:rsidRDefault="00AF1336" w:rsidP="003857AE">
      <w:pPr>
        <w:pStyle w:val="Paragrafoelenco"/>
        <w:numPr>
          <w:ilvl w:val="0"/>
          <w:numId w:val="19"/>
        </w:numPr>
        <w:tabs>
          <w:tab w:val="left" w:pos="142"/>
        </w:tabs>
        <w:autoSpaceDE w:val="0"/>
        <w:ind w:left="426"/>
      </w:pPr>
      <w:r>
        <w:rPr>
          <w:rFonts w:ascii="Verdana" w:hAnsi="Verdana" w:cs="Arial"/>
          <w:sz w:val="20"/>
          <w:szCs w:val="20"/>
        </w:rPr>
        <w:t>calcolatrice</w:t>
      </w:r>
      <w:r>
        <w:rPr>
          <w:rFonts w:ascii="Verdana" w:hAnsi="Verdana" w:cs="Arial"/>
          <w:bCs/>
          <w:iCs/>
          <w:sz w:val="20"/>
          <w:szCs w:val="20"/>
        </w:rPr>
        <w:t>o computer con foglio di calcolo e stampante</w:t>
      </w:r>
    </w:p>
    <w:p w14:paraId="59232398" w14:textId="77777777" w:rsidR="00E8073B" w:rsidRDefault="00AF1336" w:rsidP="003857AE">
      <w:pPr>
        <w:pStyle w:val="Paragrafoelenco"/>
        <w:numPr>
          <w:ilvl w:val="0"/>
          <w:numId w:val="19"/>
        </w:numPr>
        <w:tabs>
          <w:tab w:val="left" w:pos="142"/>
        </w:tabs>
        <w:autoSpaceDE w:val="0"/>
        <w:ind w:left="426"/>
      </w:pPr>
      <w:r>
        <w:rPr>
          <w:rFonts w:ascii="Verdana" w:hAnsi="Verdana" w:cs="Arial"/>
          <w:iCs/>
          <w:sz w:val="20"/>
          <w:szCs w:val="20"/>
        </w:rPr>
        <w:t xml:space="preserve">computer con videoscrittura, correttore ortografico, </w:t>
      </w:r>
      <w:r>
        <w:rPr>
          <w:rFonts w:ascii="Verdana" w:hAnsi="Verdana" w:cs="Arial"/>
          <w:bCs/>
          <w:iCs/>
          <w:sz w:val="20"/>
          <w:szCs w:val="20"/>
        </w:rPr>
        <w:t>stampante e scanner</w:t>
      </w:r>
    </w:p>
    <w:p w14:paraId="34197009" w14:textId="77777777" w:rsidR="00E8073B" w:rsidRDefault="00AF1336" w:rsidP="003857AE">
      <w:pPr>
        <w:pStyle w:val="Paragrafoelenco"/>
        <w:numPr>
          <w:ilvl w:val="0"/>
          <w:numId w:val="19"/>
        </w:numPr>
        <w:tabs>
          <w:tab w:val="left" w:pos="142"/>
        </w:tabs>
        <w:ind w:left="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risorse audio (</w:t>
      </w:r>
      <w:proofErr w:type="gramStart"/>
      <w:r>
        <w:rPr>
          <w:rFonts w:ascii="Verdana" w:hAnsi="Verdana" w:cs="Arial"/>
          <w:sz w:val="20"/>
          <w:szCs w:val="20"/>
        </w:rPr>
        <w:t>registrazioni,  sintesi</w:t>
      </w:r>
      <w:proofErr w:type="gramEnd"/>
      <w:r>
        <w:rPr>
          <w:rFonts w:ascii="Verdana" w:hAnsi="Verdana" w:cs="Arial"/>
          <w:sz w:val="20"/>
          <w:szCs w:val="20"/>
        </w:rPr>
        <w:t xml:space="preserve"> vocale, audiolibri, libri parlati, …)</w:t>
      </w:r>
    </w:p>
    <w:p w14:paraId="4EEBDFBC" w14:textId="77777777" w:rsidR="00E8073B" w:rsidRDefault="00AF1336" w:rsidP="003857AE">
      <w:pPr>
        <w:pStyle w:val="Paragrafoelenco"/>
        <w:numPr>
          <w:ilvl w:val="0"/>
          <w:numId w:val="19"/>
        </w:numPr>
        <w:tabs>
          <w:tab w:val="left" w:pos="142"/>
        </w:tabs>
        <w:ind w:left="426"/>
        <w:jc w:val="both"/>
        <w:rPr>
          <w:rFonts w:ascii="Verdana" w:hAnsi="Verdana" w:cs="Arial"/>
          <w:bCs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>software didattici free</w:t>
      </w:r>
    </w:p>
    <w:p w14:paraId="49F320AA" w14:textId="77777777" w:rsidR="00E8073B" w:rsidRDefault="00AF1336" w:rsidP="003857AE">
      <w:pPr>
        <w:pStyle w:val="Paragrafoelenco"/>
        <w:numPr>
          <w:ilvl w:val="0"/>
          <w:numId w:val="19"/>
        </w:numPr>
        <w:tabs>
          <w:tab w:val="left" w:pos="142"/>
        </w:tabs>
        <w:ind w:left="426"/>
        <w:jc w:val="both"/>
        <w:rPr>
          <w:rFonts w:ascii="Verdana" w:hAnsi="Verdana" w:cs="Arial"/>
          <w:bCs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>computer con sintetizzatore vocale</w:t>
      </w:r>
    </w:p>
    <w:p w14:paraId="0F38ECC8" w14:textId="77777777" w:rsidR="00E8073B" w:rsidRDefault="00AF1336" w:rsidP="003857AE">
      <w:pPr>
        <w:pStyle w:val="Paragrafoelenco"/>
        <w:numPr>
          <w:ilvl w:val="0"/>
          <w:numId w:val="19"/>
        </w:numPr>
        <w:tabs>
          <w:tab w:val="left" w:pos="142"/>
        </w:tabs>
        <w:ind w:left="426"/>
        <w:jc w:val="both"/>
        <w:rPr>
          <w:rFonts w:ascii="Verdana" w:hAnsi="Verdana" w:cs="Arial"/>
          <w:bCs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>vocabolario multimediale</w:t>
      </w:r>
    </w:p>
    <w:p w14:paraId="15E07207" w14:textId="77777777" w:rsidR="00E8073B" w:rsidRDefault="00E8073B" w:rsidP="003857AE">
      <w:pPr>
        <w:pStyle w:val="Standard"/>
        <w:tabs>
          <w:tab w:val="left" w:pos="142"/>
        </w:tabs>
        <w:ind w:left="426"/>
        <w:rPr>
          <w:rFonts w:ascii="Verdana" w:hAnsi="Verdana" w:cs="Arial"/>
          <w:b/>
        </w:rPr>
      </w:pPr>
    </w:p>
    <w:p w14:paraId="5E8320F3" w14:textId="77777777" w:rsidR="00E8073B" w:rsidRDefault="00AF1336">
      <w:pPr>
        <w:pStyle w:val="Standard"/>
      </w:pPr>
      <w:r>
        <w:rPr>
          <w:rFonts w:ascii="Verdana" w:hAnsi="Verdana" w:cs="Arial"/>
          <w:b/>
          <w:sz w:val="20"/>
          <w:szCs w:val="20"/>
        </w:rPr>
        <w:t xml:space="preserve">N.B. - </w:t>
      </w:r>
      <w:r>
        <w:rPr>
          <w:rFonts w:ascii="Verdana" w:hAnsi="Verdana" w:cs="Arial"/>
          <w:bCs/>
          <w:i/>
          <w:iCs/>
          <w:sz w:val="20"/>
          <w:szCs w:val="20"/>
        </w:rPr>
        <w:t xml:space="preserve">Si ricorda </w:t>
      </w:r>
      <w:proofErr w:type="gramStart"/>
      <w:r>
        <w:rPr>
          <w:rFonts w:ascii="Verdana" w:hAnsi="Verdana" w:cs="Arial"/>
          <w:bCs/>
          <w:i/>
          <w:iCs/>
          <w:sz w:val="20"/>
          <w:szCs w:val="20"/>
        </w:rPr>
        <w:t>che  le</w:t>
      </w:r>
      <w:proofErr w:type="gramEnd"/>
      <w:r>
        <w:rPr>
          <w:rFonts w:ascii="Verdana" w:hAnsi="Verdana" w:cs="Arial"/>
          <w:bCs/>
          <w:i/>
          <w:iCs/>
          <w:sz w:val="20"/>
          <w:szCs w:val="20"/>
        </w:rPr>
        <w:t xml:space="preserve"> strutture grafiche (tipo diagrammi e/o mappe) possono servire ai ragazzi con DSA per trasporre e organizzare le loro conoscenze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.  </w:t>
      </w:r>
    </w:p>
    <w:p w14:paraId="67940322" w14:textId="77777777" w:rsidR="003857AE" w:rsidRDefault="003857AE">
      <w:pPr>
        <w:pStyle w:val="Standard"/>
        <w:autoSpaceDE w:val="0"/>
        <w:rPr>
          <w:rFonts w:ascii="Verdana" w:hAnsi="Verdana" w:cs="Arial"/>
          <w:b/>
        </w:rPr>
      </w:pPr>
    </w:p>
    <w:p w14:paraId="34492F08" w14:textId="77777777" w:rsidR="00E8073B" w:rsidRDefault="00AF1336">
      <w:pPr>
        <w:pStyle w:val="Standard"/>
        <w:autoSpaceDE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11. CRITERI E MODALITÀ DI VERIFICA E VALUTAZIONE</w:t>
      </w:r>
    </w:p>
    <w:p w14:paraId="769E0D29" w14:textId="77777777" w:rsidR="00E8073B" w:rsidRDefault="00AF1336">
      <w:pPr>
        <w:pStyle w:val="Standard"/>
        <w:autoSpaceDE w:val="0"/>
        <w:ind w:firstLine="709"/>
      </w:pPr>
      <w:r>
        <w:rPr>
          <w:rFonts w:ascii="Verdana" w:hAnsi="Verdana" w:cs="Arial"/>
          <w:i/>
          <w:sz w:val="20"/>
          <w:szCs w:val="20"/>
        </w:rPr>
        <w:t>(</w:t>
      </w:r>
      <w:r>
        <w:rPr>
          <w:rFonts w:ascii="Verdana" w:hAnsi="Verdana" w:cs="Arial"/>
          <w:b/>
          <w:i/>
          <w:sz w:val="20"/>
          <w:szCs w:val="20"/>
        </w:rPr>
        <w:t>N.B</w:t>
      </w:r>
      <w:r>
        <w:rPr>
          <w:rFonts w:ascii="Verdana" w:hAnsi="Verdana" w:cs="Arial"/>
          <w:i/>
          <w:sz w:val="20"/>
          <w:szCs w:val="20"/>
        </w:rPr>
        <w:t>. validi anche in sede di esame)</w:t>
      </w:r>
    </w:p>
    <w:p w14:paraId="286BD422" w14:textId="77777777" w:rsidR="00E8073B" w:rsidRDefault="00AF1336">
      <w:pPr>
        <w:pStyle w:val="Standard"/>
        <w:autoSpaceDE w:val="0"/>
        <w:rPr>
          <w:rFonts w:ascii="Verdana" w:hAnsi="Verdana" w:cs="Arial"/>
          <w:b/>
          <w:iCs/>
          <w:sz w:val="20"/>
          <w:szCs w:val="20"/>
        </w:rPr>
      </w:pPr>
      <w:r>
        <w:rPr>
          <w:rFonts w:ascii="Verdana" w:hAnsi="Verdana" w:cs="Arial"/>
          <w:b/>
          <w:iCs/>
          <w:sz w:val="20"/>
          <w:szCs w:val="20"/>
        </w:rPr>
        <w:t>Si concordano:</w:t>
      </w:r>
    </w:p>
    <w:p w14:paraId="4BB5E81B" w14:textId="77777777" w:rsidR="00E8073B" w:rsidRDefault="00AF1336" w:rsidP="003857AE">
      <w:pPr>
        <w:pStyle w:val="Standard"/>
        <w:numPr>
          <w:ilvl w:val="0"/>
          <w:numId w:val="17"/>
        </w:numPr>
        <w:tabs>
          <w:tab w:val="left" w:pos="567"/>
          <w:tab w:val="left" w:pos="1135"/>
        </w:tabs>
        <w:autoSpaceDE w:val="0"/>
        <w:ind w:left="426" w:hanging="426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 xml:space="preserve">verifiche orali programmate   </w:t>
      </w:r>
    </w:p>
    <w:p w14:paraId="1C961FCA" w14:textId="77777777" w:rsidR="00E8073B" w:rsidRDefault="00AF1336" w:rsidP="003857AE">
      <w:pPr>
        <w:pStyle w:val="Standard"/>
        <w:numPr>
          <w:ilvl w:val="0"/>
          <w:numId w:val="9"/>
        </w:numPr>
        <w:tabs>
          <w:tab w:val="left" w:pos="567"/>
          <w:tab w:val="left" w:pos="1134"/>
          <w:tab w:val="left" w:pos="1418"/>
        </w:tabs>
        <w:autoSpaceDE w:val="0"/>
        <w:ind w:left="426" w:hanging="426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compensazione con prove orali di compiti scritti</w:t>
      </w:r>
    </w:p>
    <w:p w14:paraId="464E42E7" w14:textId="77777777" w:rsidR="00E8073B" w:rsidRDefault="00AF1336" w:rsidP="003857AE">
      <w:pPr>
        <w:pStyle w:val="Standard"/>
        <w:numPr>
          <w:ilvl w:val="0"/>
          <w:numId w:val="9"/>
        </w:numPr>
        <w:tabs>
          <w:tab w:val="left" w:pos="567"/>
          <w:tab w:val="left" w:pos="1134"/>
          <w:tab w:val="left" w:pos="1287"/>
          <w:tab w:val="left" w:pos="1418"/>
        </w:tabs>
        <w:autoSpaceDE w:val="0"/>
        <w:ind w:left="426" w:hanging="426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 xml:space="preserve">uso di mediatori didattici durante le prove scritte e orali (mappe mentali, mappe </w:t>
      </w:r>
      <w:proofErr w:type="gramStart"/>
      <w:r>
        <w:rPr>
          <w:rFonts w:ascii="Verdana" w:hAnsi="Verdana" w:cs="Arial"/>
          <w:iCs/>
          <w:sz w:val="20"/>
          <w:szCs w:val="20"/>
        </w:rPr>
        <w:t>cognitive..</w:t>
      </w:r>
      <w:proofErr w:type="gramEnd"/>
      <w:r>
        <w:rPr>
          <w:rFonts w:ascii="Verdana" w:hAnsi="Verdana" w:cs="Arial"/>
          <w:iCs/>
          <w:sz w:val="20"/>
          <w:szCs w:val="20"/>
        </w:rPr>
        <w:t>)</w:t>
      </w:r>
    </w:p>
    <w:p w14:paraId="43696C70" w14:textId="77777777" w:rsidR="00E8073B" w:rsidRDefault="00AF1336" w:rsidP="003857AE">
      <w:pPr>
        <w:pStyle w:val="Standard"/>
        <w:numPr>
          <w:ilvl w:val="0"/>
          <w:numId w:val="9"/>
        </w:numPr>
        <w:tabs>
          <w:tab w:val="left" w:pos="567"/>
          <w:tab w:val="left" w:pos="1134"/>
          <w:tab w:val="left" w:pos="1418"/>
        </w:tabs>
        <w:autoSpaceDE w:val="0"/>
        <w:ind w:left="426" w:hanging="426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valutazioni attente alle conoscenze e competenze, piuttosto che alla correttezza formale</w:t>
      </w:r>
    </w:p>
    <w:p w14:paraId="3E71DA55" w14:textId="77777777" w:rsidR="00E8073B" w:rsidRDefault="00AF1336" w:rsidP="003857AE">
      <w:pPr>
        <w:pStyle w:val="Standard"/>
        <w:numPr>
          <w:ilvl w:val="0"/>
          <w:numId w:val="9"/>
        </w:numPr>
        <w:tabs>
          <w:tab w:val="left" w:pos="567"/>
          <w:tab w:val="left" w:pos="1134"/>
          <w:tab w:val="left" w:pos="1287"/>
          <w:tab w:val="left" w:pos="1418"/>
        </w:tabs>
        <w:autoSpaceDE w:val="0"/>
        <w:ind w:left="426" w:hanging="426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prove informatizzate</w:t>
      </w:r>
    </w:p>
    <w:p w14:paraId="30D1B9F5" w14:textId="77777777" w:rsidR="00E8073B" w:rsidRDefault="00AF1336" w:rsidP="003857AE">
      <w:pPr>
        <w:pStyle w:val="Standard"/>
        <w:numPr>
          <w:ilvl w:val="0"/>
          <w:numId w:val="9"/>
        </w:numPr>
        <w:tabs>
          <w:tab w:val="left" w:pos="567"/>
          <w:tab w:val="left" w:pos="1134"/>
          <w:tab w:val="left" w:pos="1418"/>
        </w:tabs>
        <w:autoSpaceDE w:val="0"/>
        <w:ind w:left="426" w:hanging="426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 xml:space="preserve">valutazione dei progressi in itinere  </w:t>
      </w:r>
    </w:p>
    <w:p w14:paraId="78D7C5FD" w14:textId="77777777" w:rsidR="00E8073B" w:rsidRDefault="00E8073B" w:rsidP="003857AE">
      <w:pPr>
        <w:tabs>
          <w:tab w:val="left" w:pos="567"/>
        </w:tabs>
        <w:ind w:left="426" w:hanging="426"/>
      </w:pPr>
    </w:p>
    <w:sectPr w:rsidR="00E8073B" w:rsidSect="00407659">
      <w:pgSz w:w="11905" w:h="16837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2081C" w14:textId="77777777" w:rsidR="00D80A4D" w:rsidRDefault="00D80A4D" w:rsidP="00E8073B">
      <w:r>
        <w:separator/>
      </w:r>
    </w:p>
  </w:endnote>
  <w:endnote w:type="continuationSeparator" w:id="0">
    <w:p w14:paraId="53F69C25" w14:textId="77777777" w:rsidR="00D80A4D" w:rsidRDefault="00D80A4D" w:rsidP="00E8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22524" w14:textId="77777777" w:rsidR="00D80A4D" w:rsidRDefault="00D80A4D" w:rsidP="00E8073B">
      <w:r w:rsidRPr="00E8073B">
        <w:rPr>
          <w:color w:val="000000"/>
        </w:rPr>
        <w:separator/>
      </w:r>
    </w:p>
  </w:footnote>
  <w:footnote w:type="continuationSeparator" w:id="0">
    <w:p w14:paraId="5132DA4A" w14:textId="77777777" w:rsidR="00D80A4D" w:rsidRDefault="00D80A4D" w:rsidP="00E80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5984"/>
    <w:multiLevelType w:val="multilevel"/>
    <w:tmpl w:val="C4C44F72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6C11804"/>
    <w:multiLevelType w:val="multilevel"/>
    <w:tmpl w:val="1D08394A"/>
    <w:styleLink w:val="WW8Num11"/>
    <w:lvl w:ilvl="0">
      <w:numFmt w:val="bullet"/>
      <w:lvlText w:val="o"/>
      <w:lvlJc w:val="left"/>
      <w:rPr>
        <w:rFonts w:ascii="Wingdings" w:hAnsi="Wingdings"/>
        <w:sz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1CDF5AF2"/>
    <w:multiLevelType w:val="multilevel"/>
    <w:tmpl w:val="820C8DAC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28D3FAF"/>
    <w:multiLevelType w:val="multilevel"/>
    <w:tmpl w:val="CFE8735A"/>
    <w:styleLink w:val="WW8Num6"/>
    <w:lvl w:ilvl="0">
      <w:numFmt w:val="bullet"/>
      <w:lvlText w:val="o"/>
      <w:lvlJc w:val="left"/>
      <w:rPr>
        <w:rFonts w:ascii="Wingdings" w:hAnsi="Wingdings"/>
        <w:i w:val="0"/>
        <w:sz w:val="24"/>
        <w:szCs w:val="24"/>
      </w:rPr>
    </w:lvl>
    <w:lvl w:ilvl="1">
      <w:numFmt w:val="bullet"/>
      <w:lvlText w:val="o"/>
      <w:lvlJc w:val="left"/>
      <w:rPr>
        <w:rFonts w:ascii="Wingdings" w:hAnsi="Wingdings"/>
        <w:i w:val="0"/>
        <w:sz w:val="24"/>
        <w:szCs w:val="24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3BFE418E"/>
    <w:multiLevelType w:val="multilevel"/>
    <w:tmpl w:val="67E2A2C4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F612C90"/>
    <w:multiLevelType w:val="hybridMultilevel"/>
    <w:tmpl w:val="7BA4CBEA"/>
    <w:lvl w:ilvl="0" w:tplc="0410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6" w15:restartNumberingAfterBreak="0">
    <w:nsid w:val="4716575F"/>
    <w:multiLevelType w:val="multilevel"/>
    <w:tmpl w:val="37AE9BAC"/>
    <w:styleLink w:val="WW8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9B77F8"/>
    <w:multiLevelType w:val="hybridMultilevel"/>
    <w:tmpl w:val="779E8A66"/>
    <w:lvl w:ilvl="0" w:tplc="F170DF10">
      <w:start w:val="1"/>
      <w:numFmt w:val="bullet"/>
      <w:lvlText w:val=""/>
      <w:lvlJc w:val="left"/>
      <w:pPr>
        <w:ind w:left="1225" w:hanging="360"/>
      </w:pPr>
      <w:rPr>
        <w:rFonts w:ascii="Wingdings" w:hAnsi="Wingdings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934AE"/>
    <w:multiLevelType w:val="multilevel"/>
    <w:tmpl w:val="5172DEA6"/>
    <w:styleLink w:val="WW8Num7"/>
    <w:lvl w:ilvl="0">
      <w:numFmt w:val="bullet"/>
      <w:lvlText w:val="o"/>
      <w:lvlJc w:val="left"/>
      <w:rPr>
        <w:rFonts w:ascii="Wingdings" w:hAnsi="Wingdings"/>
        <w:sz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670B4D9B"/>
    <w:multiLevelType w:val="multilevel"/>
    <w:tmpl w:val="EE70D016"/>
    <w:styleLink w:val="WW8Num12"/>
    <w:lvl w:ilvl="0">
      <w:numFmt w:val="bullet"/>
      <w:lvlText w:val="o"/>
      <w:lvlJc w:val="left"/>
      <w:rPr>
        <w:rFonts w:ascii="Wingdings" w:hAnsi="Wingdings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7296401C"/>
    <w:multiLevelType w:val="multilevel"/>
    <w:tmpl w:val="543CE4E4"/>
    <w:styleLink w:val="WW8Num9"/>
    <w:lvl w:ilvl="0">
      <w:numFmt w:val="bullet"/>
      <w:lvlText w:val="o"/>
      <w:lvlJc w:val="left"/>
      <w:rPr>
        <w:rFonts w:ascii="Wingdings" w:hAnsi="Wingdings"/>
        <w:sz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420829943">
    <w:abstractNumId w:val="0"/>
  </w:num>
  <w:num w:numId="2" w16cid:durableId="21251430">
    <w:abstractNumId w:val="2"/>
  </w:num>
  <w:num w:numId="3" w16cid:durableId="1226261948">
    <w:abstractNumId w:val="4"/>
  </w:num>
  <w:num w:numId="4" w16cid:durableId="115953621">
    <w:abstractNumId w:val="9"/>
    <w:lvlOverride w:ilvl="0">
      <w:lvl w:ilvl="0">
        <w:numFmt w:val="bullet"/>
        <w:lvlText w:val="o"/>
        <w:lvlJc w:val="left"/>
        <w:rPr>
          <w:rFonts w:ascii="Wingdings" w:hAnsi="Wingdings" w:cs="Times New Roman"/>
          <w:sz w:val="22"/>
        </w:rPr>
      </w:lvl>
    </w:lvlOverride>
  </w:num>
  <w:num w:numId="5" w16cid:durableId="2107119403">
    <w:abstractNumId w:val="8"/>
  </w:num>
  <w:num w:numId="6" w16cid:durableId="734166724">
    <w:abstractNumId w:val="3"/>
  </w:num>
  <w:num w:numId="7" w16cid:durableId="676537415">
    <w:abstractNumId w:val="10"/>
  </w:num>
  <w:num w:numId="8" w16cid:durableId="646515882">
    <w:abstractNumId w:val="6"/>
  </w:num>
  <w:num w:numId="9" w16cid:durableId="1685088591">
    <w:abstractNumId w:val="1"/>
  </w:num>
  <w:num w:numId="10" w16cid:durableId="1902401412">
    <w:abstractNumId w:val="0"/>
    <w:lvlOverride w:ilvl="0">
      <w:startOverride w:val="1"/>
    </w:lvlOverride>
  </w:num>
  <w:num w:numId="11" w16cid:durableId="1243292439">
    <w:abstractNumId w:val="2"/>
    <w:lvlOverride w:ilvl="0">
      <w:startOverride w:val="1"/>
    </w:lvlOverride>
  </w:num>
  <w:num w:numId="12" w16cid:durableId="71893215">
    <w:abstractNumId w:val="4"/>
    <w:lvlOverride w:ilvl="0">
      <w:startOverride w:val="1"/>
    </w:lvlOverride>
  </w:num>
  <w:num w:numId="13" w16cid:durableId="1869558790">
    <w:abstractNumId w:val="9"/>
  </w:num>
  <w:num w:numId="14" w16cid:durableId="2003267614">
    <w:abstractNumId w:val="8"/>
  </w:num>
  <w:num w:numId="15" w16cid:durableId="383910132">
    <w:abstractNumId w:val="10"/>
  </w:num>
  <w:num w:numId="16" w16cid:durableId="1246958310">
    <w:abstractNumId w:val="6"/>
    <w:lvlOverride w:ilvl="0">
      <w:lvl w:ilvl="0">
        <w:numFmt w:val="bullet"/>
        <w:lvlText w:val="o"/>
        <w:lvlJc w:val="left"/>
        <w:rPr>
          <w:rFonts w:ascii="Wingdings" w:hAnsi="Wingdings" w:cs="Times New Roman"/>
        </w:rPr>
      </w:lvl>
    </w:lvlOverride>
  </w:num>
  <w:num w:numId="17" w16cid:durableId="140969571">
    <w:abstractNumId w:val="1"/>
  </w:num>
  <w:num w:numId="18" w16cid:durableId="2086223137">
    <w:abstractNumId w:val="5"/>
  </w:num>
  <w:num w:numId="19" w16cid:durableId="16117387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6"/>
  <w:autoHyphenation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26"/>
    <w:rsid w:val="00282155"/>
    <w:rsid w:val="002D132B"/>
    <w:rsid w:val="00332C95"/>
    <w:rsid w:val="003857AE"/>
    <w:rsid w:val="003F1943"/>
    <w:rsid w:val="00407659"/>
    <w:rsid w:val="005E5122"/>
    <w:rsid w:val="0074364A"/>
    <w:rsid w:val="008332AC"/>
    <w:rsid w:val="008A60C2"/>
    <w:rsid w:val="00A63747"/>
    <w:rsid w:val="00AF1336"/>
    <w:rsid w:val="00BE3D8B"/>
    <w:rsid w:val="00D80A4D"/>
    <w:rsid w:val="00E31126"/>
    <w:rsid w:val="00E80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D65C"/>
  <w15:docId w15:val="{5FF121D3-9781-4A61-A647-110E0BA1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E8073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8073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E8073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8073B"/>
    <w:pPr>
      <w:spacing w:after="120"/>
    </w:pPr>
  </w:style>
  <w:style w:type="paragraph" w:styleId="Elenco">
    <w:name w:val="List"/>
    <w:basedOn w:val="Textbody"/>
    <w:rsid w:val="00E8073B"/>
  </w:style>
  <w:style w:type="paragraph" w:customStyle="1" w:styleId="Didascalia1">
    <w:name w:val="Didascalia1"/>
    <w:basedOn w:val="Standard"/>
    <w:rsid w:val="00E8073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8073B"/>
    <w:pPr>
      <w:suppressLineNumbers/>
    </w:pPr>
  </w:style>
  <w:style w:type="paragraph" w:customStyle="1" w:styleId="Titolo11">
    <w:name w:val="Titolo 11"/>
    <w:next w:val="Textbody"/>
    <w:rsid w:val="00E8073B"/>
    <w:pPr>
      <w:keepNext/>
      <w:widowControl w:val="0"/>
      <w:suppressAutoHyphens/>
      <w:autoSpaceDN w:val="0"/>
      <w:spacing w:line="100" w:lineRule="atLeast"/>
      <w:jc w:val="center"/>
      <w:textAlignment w:val="baseline"/>
      <w:outlineLvl w:val="0"/>
    </w:pPr>
    <w:rPr>
      <w:rFonts w:eastAsia="Times New Roman" w:cs="Times New Roman"/>
      <w:b/>
      <w:kern w:val="3"/>
      <w:sz w:val="32"/>
    </w:rPr>
  </w:style>
  <w:style w:type="paragraph" w:customStyle="1" w:styleId="Corpodeltesto21">
    <w:name w:val="Corpo del testo 21"/>
    <w:basedOn w:val="Standard"/>
    <w:rsid w:val="00E8073B"/>
    <w:pPr>
      <w:autoSpaceDE w:val="0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Intestazione1">
    <w:name w:val="Intestazione1"/>
    <w:basedOn w:val="Standard"/>
    <w:next w:val="Textbody"/>
    <w:rsid w:val="00E8073B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Paragrafoelenco">
    <w:name w:val="List Paragraph"/>
    <w:basedOn w:val="Standard"/>
    <w:rsid w:val="00E8073B"/>
    <w:pPr>
      <w:ind w:left="720"/>
    </w:pPr>
  </w:style>
  <w:style w:type="paragraph" w:customStyle="1" w:styleId="TableContents">
    <w:name w:val="Table Contents"/>
    <w:basedOn w:val="Standard"/>
    <w:rsid w:val="00E8073B"/>
    <w:pPr>
      <w:suppressLineNumbers/>
    </w:pPr>
  </w:style>
  <w:style w:type="character" w:customStyle="1" w:styleId="Internetlink">
    <w:name w:val="Internet link"/>
    <w:rsid w:val="00E8073B"/>
    <w:rPr>
      <w:color w:val="0000FF"/>
      <w:u w:val="single"/>
    </w:rPr>
  </w:style>
  <w:style w:type="character" w:customStyle="1" w:styleId="WW8Num12z0">
    <w:name w:val="WW8Num12z0"/>
    <w:rsid w:val="00E8073B"/>
    <w:rPr>
      <w:rFonts w:ascii="Times New Roman" w:hAnsi="Times New Roman" w:cs="Times New Roman"/>
    </w:rPr>
  </w:style>
  <w:style w:type="character" w:customStyle="1" w:styleId="WW8Num12z1">
    <w:name w:val="WW8Num12z1"/>
    <w:rsid w:val="00E8073B"/>
    <w:rPr>
      <w:rFonts w:ascii="Courier New" w:hAnsi="Courier New" w:cs="Courier New"/>
    </w:rPr>
  </w:style>
  <w:style w:type="character" w:customStyle="1" w:styleId="WW8Num12z2">
    <w:name w:val="WW8Num12z2"/>
    <w:rsid w:val="00E8073B"/>
    <w:rPr>
      <w:rFonts w:ascii="Wingdings" w:hAnsi="Wingdings"/>
    </w:rPr>
  </w:style>
  <w:style w:type="character" w:customStyle="1" w:styleId="WW8Num12z3">
    <w:name w:val="WW8Num12z3"/>
    <w:rsid w:val="00E8073B"/>
    <w:rPr>
      <w:rFonts w:ascii="Symbol" w:hAnsi="Symbol"/>
    </w:rPr>
  </w:style>
  <w:style w:type="character" w:customStyle="1" w:styleId="WW8Num7z0">
    <w:name w:val="WW8Num7z0"/>
    <w:rsid w:val="00E8073B"/>
    <w:rPr>
      <w:rFonts w:ascii="Wingdings" w:hAnsi="Wingdings"/>
      <w:sz w:val="28"/>
    </w:rPr>
  </w:style>
  <w:style w:type="character" w:customStyle="1" w:styleId="WW8Num6z0">
    <w:name w:val="WW8Num6z0"/>
    <w:rsid w:val="00E8073B"/>
    <w:rPr>
      <w:i w:val="0"/>
      <w:sz w:val="24"/>
      <w:szCs w:val="24"/>
    </w:rPr>
  </w:style>
  <w:style w:type="character" w:customStyle="1" w:styleId="WW8Num6z2">
    <w:name w:val="WW8Num6z2"/>
    <w:rsid w:val="00E8073B"/>
    <w:rPr>
      <w:rFonts w:ascii="Wingdings" w:hAnsi="Wingdings"/>
    </w:rPr>
  </w:style>
  <w:style w:type="character" w:customStyle="1" w:styleId="WW8Num6z3">
    <w:name w:val="WW8Num6z3"/>
    <w:rsid w:val="00E8073B"/>
    <w:rPr>
      <w:rFonts w:ascii="Symbol" w:hAnsi="Symbol"/>
    </w:rPr>
  </w:style>
  <w:style w:type="character" w:customStyle="1" w:styleId="WW8Num6z4">
    <w:name w:val="WW8Num6z4"/>
    <w:rsid w:val="00E8073B"/>
    <w:rPr>
      <w:rFonts w:ascii="Courier New" w:hAnsi="Courier New" w:cs="Courier New"/>
    </w:rPr>
  </w:style>
  <w:style w:type="character" w:customStyle="1" w:styleId="WW8Num9z0">
    <w:name w:val="WW8Num9z0"/>
    <w:rsid w:val="00E8073B"/>
    <w:rPr>
      <w:rFonts w:ascii="Wingdings" w:hAnsi="Wingdings"/>
      <w:sz w:val="28"/>
    </w:rPr>
  </w:style>
  <w:style w:type="character" w:customStyle="1" w:styleId="WW8Num10z0">
    <w:name w:val="WW8Num10z0"/>
    <w:rsid w:val="00E8073B"/>
    <w:rPr>
      <w:rFonts w:ascii="Times New Roman" w:hAnsi="Times New Roman" w:cs="Times New Roman"/>
    </w:rPr>
  </w:style>
  <w:style w:type="character" w:customStyle="1" w:styleId="WW8Num11z0">
    <w:name w:val="WW8Num11z0"/>
    <w:rsid w:val="00E8073B"/>
    <w:rPr>
      <w:rFonts w:ascii="Wingdings" w:hAnsi="Wingdings"/>
      <w:sz w:val="28"/>
    </w:rPr>
  </w:style>
  <w:style w:type="character" w:customStyle="1" w:styleId="WW8Num11z1">
    <w:name w:val="WW8Num11z1"/>
    <w:rsid w:val="00E8073B"/>
    <w:rPr>
      <w:rFonts w:ascii="Courier New" w:hAnsi="Courier New" w:cs="Courier New"/>
    </w:rPr>
  </w:style>
  <w:style w:type="character" w:customStyle="1" w:styleId="WW8Num11z2">
    <w:name w:val="WW8Num11z2"/>
    <w:rsid w:val="00E8073B"/>
    <w:rPr>
      <w:rFonts w:ascii="Wingdings" w:hAnsi="Wingdings"/>
    </w:rPr>
  </w:style>
  <w:style w:type="character" w:customStyle="1" w:styleId="WW8Num11z3">
    <w:name w:val="WW8Num11z3"/>
    <w:rsid w:val="00E8073B"/>
    <w:rPr>
      <w:rFonts w:ascii="Symbol" w:hAnsi="Symbol"/>
    </w:rPr>
  </w:style>
  <w:style w:type="numbering" w:customStyle="1" w:styleId="WW8Num4">
    <w:name w:val="WW8Num4"/>
    <w:basedOn w:val="Nessunelenco"/>
    <w:rsid w:val="00E8073B"/>
    <w:pPr>
      <w:numPr>
        <w:numId w:val="1"/>
      </w:numPr>
    </w:pPr>
  </w:style>
  <w:style w:type="numbering" w:customStyle="1" w:styleId="WW8Num8">
    <w:name w:val="WW8Num8"/>
    <w:basedOn w:val="Nessunelenco"/>
    <w:rsid w:val="00E8073B"/>
    <w:pPr>
      <w:numPr>
        <w:numId w:val="2"/>
      </w:numPr>
    </w:pPr>
  </w:style>
  <w:style w:type="numbering" w:customStyle="1" w:styleId="WW8Num3">
    <w:name w:val="WW8Num3"/>
    <w:basedOn w:val="Nessunelenco"/>
    <w:rsid w:val="00E8073B"/>
    <w:pPr>
      <w:numPr>
        <w:numId w:val="3"/>
      </w:numPr>
    </w:pPr>
  </w:style>
  <w:style w:type="numbering" w:customStyle="1" w:styleId="WW8Num12">
    <w:name w:val="WW8Num12"/>
    <w:basedOn w:val="Nessunelenco"/>
    <w:rsid w:val="00E8073B"/>
    <w:pPr>
      <w:numPr>
        <w:numId w:val="13"/>
      </w:numPr>
    </w:pPr>
  </w:style>
  <w:style w:type="numbering" w:customStyle="1" w:styleId="WW8Num7">
    <w:name w:val="WW8Num7"/>
    <w:basedOn w:val="Nessunelenco"/>
    <w:rsid w:val="00E8073B"/>
    <w:pPr>
      <w:numPr>
        <w:numId w:val="5"/>
      </w:numPr>
    </w:pPr>
  </w:style>
  <w:style w:type="numbering" w:customStyle="1" w:styleId="WW8Num6">
    <w:name w:val="WW8Num6"/>
    <w:basedOn w:val="Nessunelenco"/>
    <w:rsid w:val="00E8073B"/>
    <w:pPr>
      <w:numPr>
        <w:numId w:val="6"/>
      </w:numPr>
    </w:pPr>
  </w:style>
  <w:style w:type="numbering" w:customStyle="1" w:styleId="WW8Num9">
    <w:name w:val="WW8Num9"/>
    <w:basedOn w:val="Nessunelenco"/>
    <w:rsid w:val="00E8073B"/>
    <w:pPr>
      <w:numPr>
        <w:numId w:val="7"/>
      </w:numPr>
    </w:pPr>
  </w:style>
  <w:style w:type="numbering" w:customStyle="1" w:styleId="WW8Num10">
    <w:name w:val="WW8Num10"/>
    <w:basedOn w:val="Nessunelenco"/>
    <w:rsid w:val="00E8073B"/>
    <w:pPr>
      <w:numPr>
        <w:numId w:val="8"/>
      </w:numPr>
    </w:pPr>
  </w:style>
  <w:style w:type="numbering" w:customStyle="1" w:styleId="WW8Num11">
    <w:name w:val="WW8Num11"/>
    <w:basedOn w:val="Nessunelenco"/>
    <w:rsid w:val="00E8073B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erp\Dropbox\Scuola\b-exstrascuola\sito_sng\Modulistica\Didattica\Piano%20Didattico%20Personalizzato%20DS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Piano Didattico Personalizzato DSA</Template>
  <TotalTime>0</TotalTime>
  <Pages>6</Pages>
  <Words>1046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Links>
    <vt:vector size="12" baseType="variant">
      <vt:variant>
        <vt:i4>983143</vt:i4>
      </vt:variant>
      <vt:variant>
        <vt:i4>3</vt:i4>
      </vt:variant>
      <vt:variant>
        <vt:i4>0</vt:i4>
      </vt:variant>
      <vt:variant>
        <vt:i4>5</vt:i4>
      </vt:variant>
      <vt:variant>
        <vt:lpwstr>mailto:caic82700l@istruzione.it</vt:lpwstr>
      </vt:variant>
      <vt:variant>
        <vt:lpwstr/>
      </vt:variant>
      <vt:variant>
        <vt:i4>983143</vt:i4>
      </vt:variant>
      <vt:variant>
        <vt:i4>0</vt:i4>
      </vt:variant>
      <vt:variant>
        <vt:i4>0</vt:i4>
      </vt:variant>
      <vt:variant>
        <vt:i4>5</vt:i4>
      </vt:variant>
      <vt:variant>
        <vt:lpwstr>mailto:caic82700l@istruzione.it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pierpaolo campus</dc:creator>
  <cp:lastModifiedBy>bella</cp:lastModifiedBy>
  <cp:revision>2</cp:revision>
  <dcterms:created xsi:type="dcterms:W3CDTF">2023-10-11T08:19:00Z</dcterms:created>
  <dcterms:modified xsi:type="dcterms:W3CDTF">2023-10-11T08:19:00Z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